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61098" w14:textId="77777777" w:rsidR="000232AD" w:rsidRPr="0027538E" w:rsidRDefault="000232AD" w:rsidP="005E0DDD">
      <w:pPr>
        <w:tabs>
          <w:tab w:val="left" w:pos="5973"/>
        </w:tabs>
        <w:rPr>
          <w:lang w:val="en-US"/>
        </w:rPr>
      </w:pPr>
    </w:p>
    <w:p w14:paraId="77975FF9" w14:textId="77777777" w:rsidR="00A01B37" w:rsidRPr="00197E30" w:rsidRDefault="005E0DDD" w:rsidP="005E0DDD">
      <w:pPr>
        <w:tabs>
          <w:tab w:val="left" w:pos="5973"/>
        </w:tabs>
      </w:pPr>
      <w:r>
        <w:tab/>
      </w:r>
    </w:p>
    <w:p w14:paraId="0549BB9C" w14:textId="77777777" w:rsidR="00A01B37" w:rsidRPr="00197E30" w:rsidRDefault="00A01B37" w:rsidP="00A01B37"/>
    <w:p w14:paraId="78AF15BA" w14:textId="77777777" w:rsidR="00A01B37" w:rsidRPr="00197E30" w:rsidRDefault="00A01B37" w:rsidP="00A01B37"/>
    <w:p w14:paraId="6FE17A67" w14:textId="77777777" w:rsidR="00A01B37" w:rsidRPr="00197E30" w:rsidRDefault="00A01B37" w:rsidP="00A01B37"/>
    <w:p w14:paraId="3821A8BF" w14:textId="77777777" w:rsidR="00A01B37" w:rsidRPr="00197E30" w:rsidRDefault="00A01B37" w:rsidP="00A01B37"/>
    <w:p w14:paraId="7E536D71" w14:textId="77777777" w:rsidR="00A01B37" w:rsidRPr="00197E30" w:rsidRDefault="00A01B37" w:rsidP="00A01B37"/>
    <w:p w14:paraId="619A81E2" w14:textId="77777777" w:rsidR="00A01B37" w:rsidRPr="00197E30" w:rsidRDefault="00A01B37" w:rsidP="00A01B37"/>
    <w:p w14:paraId="7F75A26D" w14:textId="77777777" w:rsidR="00A01B37" w:rsidRPr="00197E30" w:rsidRDefault="00A01B37" w:rsidP="00A01B37"/>
    <w:p w14:paraId="5EE51BF1" w14:textId="77777777" w:rsidR="00A01B37" w:rsidRPr="00197E30" w:rsidRDefault="00A01B37" w:rsidP="00A01B37"/>
    <w:p w14:paraId="166DDF92" w14:textId="77777777" w:rsidR="00A01B37" w:rsidRPr="00197E30" w:rsidRDefault="00A01B37" w:rsidP="00A01B37"/>
    <w:p w14:paraId="1026908D" w14:textId="77777777" w:rsidR="00A01B37" w:rsidRPr="00197E30" w:rsidRDefault="00A01B37" w:rsidP="00A01B37"/>
    <w:p w14:paraId="328420A7" w14:textId="77777777" w:rsidR="00A01B37" w:rsidRPr="00197E30" w:rsidRDefault="00A01B37" w:rsidP="00A01B37"/>
    <w:p w14:paraId="11E57FB0" w14:textId="77777777" w:rsidR="00A01B37" w:rsidRPr="00197E30" w:rsidRDefault="00A01B37" w:rsidP="00A01B37">
      <w:pPr>
        <w:jc w:val="center"/>
        <w:rPr>
          <w:b/>
          <w:sz w:val="32"/>
          <w:szCs w:val="32"/>
        </w:rPr>
      </w:pPr>
      <w:r w:rsidRPr="00197E30">
        <w:rPr>
          <w:b/>
          <w:sz w:val="32"/>
          <w:szCs w:val="32"/>
        </w:rPr>
        <w:t>Пояснения к бухгалтерскому балансу и</w:t>
      </w:r>
    </w:p>
    <w:p w14:paraId="2C602E53" w14:textId="77777777" w:rsidR="00EA2DC4" w:rsidRPr="00197E30" w:rsidRDefault="00A01B37" w:rsidP="00A01B37">
      <w:pPr>
        <w:jc w:val="center"/>
        <w:rPr>
          <w:b/>
          <w:sz w:val="32"/>
          <w:szCs w:val="32"/>
        </w:rPr>
      </w:pPr>
      <w:r w:rsidRPr="00197E30">
        <w:rPr>
          <w:b/>
          <w:sz w:val="32"/>
          <w:szCs w:val="32"/>
        </w:rPr>
        <w:t>отчету о финансовых результатах</w:t>
      </w:r>
    </w:p>
    <w:p w14:paraId="00DDE027" w14:textId="77777777" w:rsidR="00EA2DC4" w:rsidRPr="00197E30" w:rsidRDefault="00EA2DC4" w:rsidP="00A01B37">
      <w:pPr>
        <w:jc w:val="center"/>
        <w:rPr>
          <w:b/>
          <w:sz w:val="32"/>
          <w:szCs w:val="32"/>
        </w:rPr>
      </w:pPr>
    </w:p>
    <w:p w14:paraId="5AECDBE8" w14:textId="77777777" w:rsidR="00F57CF8" w:rsidRDefault="00F44B39" w:rsidP="00FC2E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П</w:t>
      </w:r>
      <w:r w:rsidR="00271DD5" w:rsidRPr="00197E30">
        <w:rPr>
          <w:b/>
          <w:sz w:val="32"/>
          <w:szCs w:val="32"/>
        </w:rPr>
        <w:t>АО «</w:t>
      </w:r>
      <w:r w:rsidR="00570C2E" w:rsidRPr="00197E30">
        <w:rPr>
          <w:b/>
          <w:sz w:val="32"/>
          <w:szCs w:val="32"/>
        </w:rPr>
        <w:t>ИНВЕСТ-ДЕВЕЛОПМЕНТ</w:t>
      </w:r>
      <w:r w:rsidR="00271DD5" w:rsidRPr="00197E30">
        <w:rPr>
          <w:b/>
          <w:sz w:val="32"/>
          <w:szCs w:val="32"/>
        </w:rPr>
        <w:t xml:space="preserve">» </w:t>
      </w:r>
      <w:r w:rsidR="00F57CF8" w:rsidRPr="00197E30">
        <w:rPr>
          <w:b/>
          <w:sz w:val="32"/>
          <w:szCs w:val="32"/>
        </w:rPr>
        <w:t>за 20</w:t>
      </w:r>
      <w:r w:rsidR="001923A1">
        <w:rPr>
          <w:b/>
          <w:sz w:val="32"/>
          <w:szCs w:val="32"/>
        </w:rPr>
        <w:t>21</w:t>
      </w:r>
      <w:r w:rsidR="00FC2EFD">
        <w:rPr>
          <w:b/>
          <w:sz w:val="32"/>
          <w:szCs w:val="32"/>
        </w:rPr>
        <w:t xml:space="preserve"> </w:t>
      </w:r>
      <w:r w:rsidR="00F57CF8" w:rsidRPr="00197E30">
        <w:rPr>
          <w:b/>
          <w:sz w:val="32"/>
          <w:szCs w:val="32"/>
        </w:rPr>
        <w:t>г</w:t>
      </w:r>
      <w:r w:rsidR="00067572" w:rsidRPr="00197E30">
        <w:rPr>
          <w:b/>
          <w:sz w:val="32"/>
          <w:szCs w:val="32"/>
        </w:rPr>
        <w:t>од</w:t>
      </w:r>
    </w:p>
    <w:p w14:paraId="4BBD45C6" w14:textId="77777777" w:rsidR="009C3ADE" w:rsidRDefault="009C3ADE" w:rsidP="009C3ADE">
      <w:pPr>
        <w:jc w:val="center"/>
        <w:rPr>
          <w:b/>
          <w:sz w:val="32"/>
          <w:szCs w:val="32"/>
        </w:rPr>
      </w:pPr>
    </w:p>
    <w:p w14:paraId="372A90DA" w14:textId="77777777" w:rsidR="009C3ADE" w:rsidRPr="00FB2A70" w:rsidRDefault="009C3ADE" w:rsidP="009C3ADE">
      <w:pPr>
        <w:jc w:val="center"/>
        <w:rPr>
          <w:b/>
          <w:sz w:val="32"/>
          <w:szCs w:val="32"/>
        </w:rPr>
      </w:pPr>
      <w:r w:rsidRPr="00A91B8C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текстовая часть)</w:t>
      </w:r>
    </w:p>
    <w:p w14:paraId="7703BF74" w14:textId="77777777" w:rsidR="009C3ADE" w:rsidRPr="00197E30" w:rsidRDefault="009C3ADE" w:rsidP="00FC2EFD">
      <w:pPr>
        <w:jc w:val="center"/>
        <w:rPr>
          <w:b/>
          <w:sz w:val="32"/>
          <w:szCs w:val="32"/>
        </w:rPr>
      </w:pPr>
    </w:p>
    <w:p w14:paraId="65D4B12F" w14:textId="77777777" w:rsidR="00A01B37" w:rsidRPr="00197E30" w:rsidRDefault="00A01B37" w:rsidP="00A01B37">
      <w:pPr>
        <w:ind w:right="-83"/>
        <w:jc w:val="both"/>
        <w:rPr>
          <w:b/>
          <w:sz w:val="26"/>
          <w:szCs w:val="26"/>
        </w:rPr>
      </w:pPr>
      <w:r w:rsidRPr="00197E30">
        <w:rPr>
          <w:b/>
          <w:sz w:val="26"/>
          <w:szCs w:val="26"/>
        </w:rPr>
        <w:br w:type="page"/>
      </w:r>
      <w:r w:rsidRPr="00197E30">
        <w:rPr>
          <w:b/>
          <w:sz w:val="26"/>
          <w:szCs w:val="26"/>
        </w:rPr>
        <w:lastRenderedPageBreak/>
        <w:t>Содержание</w:t>
      </w:r>
    </w:p>
    <w:p w14:paraId="2B9E5595" w14:textId="77777777" w:rsidR="00A01B37" w:rsidRPr="00197E30" w:rsidRDefault="00A01B37" w:rsidP="00A01B37">
      <w:pPr>
        <w:ind w:right="-83"/>
        <w:jc w:val="both"/>
        <w:rPr>
          <w:b/>
          <w:sz w:val="26"/>
          <w:szCs w:val="26"/>
        </w:rPr>
      </w:pPr>
    </w:p>
    <w:p w14:paraId="1893BFE6" w14:textId="2DB7D5DA" w:rsidR="00DA1905" w:rsidRDefault="00567898">
      <w:pPr>
        <w:pStyle w:val="11"/>
        <w:tabs>
          <w:tab w:val="left" w:pos="1100"/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97E30">
        <w:rPr>
          <w:b/>
          <w:sz w:val="26"/>
          <w:szCs w:val="26"/>
        </w:rPr>
        <w:fldChar w:fldCharType="begin"/>
      </w:r>
      <w:r w:rsidR="00A01B37" w:rsidRPr="00197E30">
        <w:rPr>
          <w:b/>
          <w:sz w:val="26"/>
          <w:szCs w:val="26"/>
        </w:rPr>
        <w:instrText xml:space="preserve"> TOC \o "1-3" \h \z \u </w:instrText>
      </w:r>
      <w:r w:rsidRPr="00197E30">
        <w:rPr>
          <w:b/>
          <w:sz w:val="26"/>
          <w:szCs w:val="26"/>
        </w:rPr>
        <w:fldChar w:fldCharType="separate"/>
      </w:r>
      <w:hyperlink w:anchor="_Toc102514034" w:history="1">
        <w:r w:rsidR="00DA1905" w:rsidRPr="00CA4241">
          <w:rPr>
            <w:rStyle w:val="af7"/>
            <w:b/>
            <w:noProof/>
          </w:rPr>
          <w:t xml:space="preserve">Раздел </w:t>
        </w:r>
        <w:r w:rsidR="00DA1905" w:rsidRPr="00CA4241">
          <w:rPr>
            <w:rStyle w:val="af7"/>
            <w:b/>
            <w:noProof/>
            <w:lang w:val="en-US"/>
          </w:rPr>
          <w:t>I</w:t>
        </w:r>
        <w:r w:rsidR="00DA190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1905" w:rsidRPr="00CA4241">
          <w:rPr>
            <w:rStyle w:val="af7"/>
            <w:b/>
            <w:noProof/>
          </w:rPr>
          <w:t xml:space="preserve"> Общие сведения</w:t>
        </w:r>
        <w:r w:rsidR="00DA1905">
          <w:rPr>
            <w:noProof/>
            <w:webHidden/>
          </w:rPr>
          <w:tab/>
        </w:r>
        <w:r w:rsidR="00DA1905">
          <w:rPr>
            <w:noProof/>
            <w:webHidden/>
          </w:rPr>
          <w:fldChar w:fldCharType="begin"/>
        </w:r>
        <w:r w:rsidR="00DA1905">
          <w:rPr>
            <w:noProof/>
            <w:webHidden/>
          </w:rPr>
          <w:instrText xml:space="preserve"> PAGEREF _Toc102514034 \h </w:instrText>
        </w:r>
        <w:r w:rsidR="00DA1905">
          <w:rPr>
            <w:noProof/>
            <w:webHidden/>
          </w:rPr>
        </w:r>
        <w:r w:rsidR="00DA1905">
          <w:rPr>
            <w:noProof/>
            <w:webHidden/>
          </w:rPr>
          <w:fldChar w:fldCharType="separate"/>
        </w:r>
        <w:r w:rsidR="00DA1905">
          <w:rPr>
            <w:noProof/>
            <w:webHidden/>
          </w:rPr>
          <w:t>3</w:t>
        </w:r>
        <w:r w:rsidR="00DA1905">
          <w:rPr>
            <w:noProof/>
            <w:webHidden/>
          </w:rPr>
          <w:fldChar w:fldCharType="end"/>
        </w:r>
      </w:hyperlink>
    </w:p>
    <w:p w14:paraId="77359FB6" w14:textId="63837075" w:rsidR="00DA1905" w:rsidRDefault="00DA1905">
      <w:pPr>
        <w:pStyle w:val="11"/>
        <w:tabs>
          <w:tab w:val="left" w:pos="480"/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35" w:history="1">
        <w:r w:rsidRPr="00CA4241">
          <w:rPr>
            <w:rStyle w:val="af7"/>
            <w:b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4241">
          <w:rPr>
            <w:rStyle w:val="af7"/>
            <w:b/>
            <w:noProof/>
          </w:rPr>
          <w:t>Сведения об организации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F3CFC0E" w14:textId="16BACE71" w:rsidR="00DA1905" w:rsidRDefault="00DA1905">
      <w:pPr>
        <w:pStyle w:val="11"/>
        <w:tabs>
          <w:tab w:val="left" w:pos="480"/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36" w:history="1">
        <w:r w:rsidRPr="00CA4241">
          <w:rPr>
            <w:rStyle w:val="af7"/>
            <w:b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4241">
          <w:rPr>
            <w:rStyle w:val="af7"/>
            <w:b/>
            <w:noProof/>
          </w:rPr>
          <w:t>Информация об Аудиторе Общества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9E9780" w14:textId="15E2DE2D" w:rsidR="00DA1905" w:rsidRDefault="00DA1905">
      <w:pPr>
        <w:pStyle w:val="11"/>
        <w:tabs>
          <w:tab w:val="left" w:pos="480"/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37" w:history="1">
        <w:r w:rsidRPr="00CA4241">
          <w:rPr>
            <w:rStyle w:val="af7"/>
            <w:b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4241">
          <w:rPr>
            <w:rStyle w:val="af7"/>
            <w:b/>
            <w:noProof/>
          </w:rPr>
          <w:t>Основы составления отчетности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C26F159" w14:textId="163A9EBD" w:rsidR="00DA1905" w:rsidRDefault="00DA1905">
      <w:pPr>
        <w:pStyle w:val="11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38" w:history="1">
        <w:r w:rsidRPr="00CA4241">
          <w:rPr>
            <w:rStyle w:val="af7"/>
            <w:b/>
            <w:noProof/>
          </w:rPr>
          <w:t>Раздел II  Информация об учетной политике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05DA17" w14:textId="51D346D1" w:rsidR="00DA1905" w:rsidRDefault="00DA1905">
      <w:pPr>
        <w:pStyle w:val="11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39" w:history="1">
        <w:r w:rsidRPr="00CA4241">
          <w:rPr>
            <w:rStyle w:val="af7"/>
            <w:b/>
            <w:noProof/>
          </w:rPr>
          <w:t xml:space="preserve">Раздел </w:t>
        </w:r>
        <w:r w:rsidRPr="00CA4241">
          <w:rPr>
            <w:rStyle w:val="af7"/>
            <w:b/>
            <w:noProof/>
            <w:lang w:val="en-US"/>
          </w:rPr>
          <w:t>III</w:t>
        </w:r>
        <w:r w:rsidRPr="00CA4241">
          <w:rPr>
            <w:rStyle w:val="af7"/>
            <w:b/>
            <w:noProof/>
          </w:rPr>
          <w:t xml:space="preserve">  Раскрытие существенных показателей.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48CA0CF" w14:textId="4AC7D1AC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0" w:history="1">
        <w:r w:rsidRPr="00CA4241">
          <w:rPr>
            <w:rStyle w:val="af7"/>
            <w:b/>
            <w:noProof/>
          </w:rPr>
          <w:t>1. Основные средства.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2021A2B" w14:textId="2F107172" w:rsidR="00DA1905" w:rsidRDefault="00DA1905">
      <w:pPr>
        <w:pStyle w:val="23"/>
        <w:tabs>
          <w:tab w:val="left" w:pos="660"/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1" w:history="1">
        <w:r w:rsidRPr="00CA4241">
          <w:rPr>
            <w:rStyle w:val="af7"/>
            <w:b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4241">
          <w:rPr>
            <w:rStyle w:val="af7"/>
            <w:b/>
            <w:noProof/>
          </w:rPr>
          <w:t>Арендованное имущество.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5B2857E" w14:textId="54952C47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2" w:history="1">
        <w:r w:rsidRPr="00CA4241">
          <w:rPr>
            <w:rStyle w:val="af7"/>
            <w:b/>
            <w:noProof/>
          </w:rPr>
          <w:t>3. Финансовые вложения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CB7EA26" w14:textId="4B65B65C" w:rsidR="00DA1905" w:rsidRDefault="00DA1905">
      <w:pPr>
        <w:pStyle w:val="23"/>
        <w:tabs>
          <w:tab w:val="left" w:pos="660"/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3" w:history="1">
        <w:r w:rsidRPr="00CA4241">
          <w:rPr>
            <w:rStyle w:val="af7"/>
            <w:b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A4241">
          <w:rPr>
            <w:rStyle w:val="af7"/>
            <w:b/>
            <w:noProof/>
          </w:rPr>
          <w:t>Дебиторская задолженность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69E8733" w14:textId="3A6EFFED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4" w:history="1">
        <w:r w:rsidRPr="00CA4241">
          <w:rPr>
            <w:rStyle w:val="af7"/>
            <w:b/>
            <w:noProof/>
          </w:rPr>
          <w:t>5. Денежные средства и денежные эквиваленты.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B58FBC" w14:textId="540B5421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5" w:history="1">
        <w:r w:rsidRPr="00CA4241">
          <w:rPr>
            <w:rStyle w:val="af7"/>
            <w:b/>
            <w:noProof/>
          </w:rPr>
          <w:t>6. Информация о размещенных ценных бумагах Общества, кредиторской задолженности, прочих долгосрочных обязательствах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25801D4" w14:textId="54591C07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6" w:history="1">
        <w:r w:rsidRPr="00CA4241">
          <w:rPr>
            <w:rStyle w:val="af7"/>
            <w:b/>
            <w:noProof/>
          </w:rPr>
          <w:t>7. Оценочные обязательства.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54AF662" w14:textId="744A6934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7" w:history="1">
        <w:r w:rsidRPr="00CA4241">
          <w:rPr>
            <w:rStyle w:val="af7"/>
            <w:b/>
            <w:noProof/>
          </w:rPr>
          <w:t>8. Уставный, добавочный и резервный капитал.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7DAFBAC" w14:textId="1278F290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8" w:history="1">
        <w:r w:rsidRPr="00CA4241">
          <w:rPr>
            <w:rStyle w:val="af7"/>
            <w:b/>
            <w:noProof/>
          </w:rPr>
          <w:t>9. Финансовые результаты хозяйственной деятельности.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6F5C8E2" w14:textId="75CB7C68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49" w:history="1">
        <w:r w:rsidRPr="00CA4241">
          <w:rPr>
            <w:rStyle w:val="af7"/>
            <w:b/>
            <w:noProof/>
          </w:rPr>
          <w:t>10. Прочие доходы и расходы.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E283FF3" w14:textId="4B50B38A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50" w:history="1">
        <w:r w:rsidRPr="00CA4241">
          <w:rPr>
            <w:rStyle w:val="af7"/>
            <w:b/>
            <w:noProof/>
          </w:rPr>
          <w:t>11. Информация по учету расчетов по налогу на прибыль.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92A0973" w14:textId="231E83EB" w:rsidR="00DA1905" w:rsidRDefault="00DA1905">
      <w:pPr>
        <w:pStyle w:val="11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51" w:history="1">
        <w:r w:rsidRPr="00CA4241">
          <w:rPr>
            <w:rStyle w:val="af7"/>
            <w:b/>
            <w:noProof/>
          </w:rPr>
          <w:t xml:space="preserve">Раздел </w:t>
        </w:r>
        <w:r w:rsidRPr="00CA4241">
          <w:rPr>
            <w:rStyle w:val="af7"/>
            <w:b/>
            <w:noProof/>
            <w:lang w:val="en-US"/>
          </w:rPr>
          <w:t>IV</w:t>
        </w:r>
        <w:r w:rsidRPr="00CA4241">
          <w:rPr>
            <w:rStyle w:val="af7"/>
            <w:b/>
            <w:noProof/>
          </w:rPr>
          <w:t xml:space="preserve"> Связанные стороны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CB92EC9" w14:textId="10FABA92" w:rsidR="00DA1905" w:rsidRDefault="00DA1905">
      <w:pPr>
        <w:pStyle w:val="23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52" w:history="1">
        <w:r w:rsidRPr="00CA4241">
          <w:rPr>
            <w:rStyle w:val="af7"/>
            <w:b/>
            <w:noProof/>
          </w:rPr>
          <w:t>12. Информация о связанных сторонах.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7449CBA" w14:textId="3A595E95" w:rsidR="00DA1905" w:rsidRDefault="00DA1905">
      <w:pPr>
        <w:pStyle w:val="11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53" w:history="1">
        <w:r w:rsidRPr="00CA4241">
          <w:rPr>
            <w:rStyle w:val="af7"/>
            <w:b/>
            <w:noProof/>
          </w:rPr>
          <w:t>13. Операции со связанными сторонами.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E3D5EE3" w14:textId="192315AA" w:rsidR="00DA1905" w:rsidRDefault="00DA1905">
      <w:pPr>
        <w:pStyle w:val="11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54" w:history="1">
        <w:r w:rsidRPr="00CA4241">
          <w:rPr>
            <w:rStyle w:val="af7"/>
            <w:b/>
            <w:noProof/>
          </w:rPr>
          <w:t>14. Информация о рисках.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36E2A12" w14:textId="07AE722E" w:rsidR="00DA1905" w:rsidRDefault="00DA1905">
      <w:pPr>
        <w:pStyle w:val="11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55" w:history="1">
        <w:r w:rsidRPr="00CA4241">
          <w:rPr>
            <w:rStyle w:val="af7"/>
            <w:b/>
            <w:noProof/>
          </w:rPr>
          <w:t>15. Информация о курсах валют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450B4E8" w14:textId="312D3AC6" w:rsidR="00DA1905" w:rsidRDefault="00DA1905">
      <w:pPr>
        <w:pStyle w:val="11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56" w:history="1">
        <w:r w:rsidRPr="00CA4241">
          <w:rPr>
            <w:rStyle w:val="af7"/>
            <w:b/>
            <w:noProof/>
          </w:rPr>
          <w:t>16. События после отчетной даты, условные и оценочные обязательства, условные активы.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738DCE2" w14:textId="7ADC3BCB" w:rsidR="00DA1905" w:rsidRDefault="00DA1905">
      <w:pPr>
        <w:pStyle w:val="11"/>
        <w:tabs>
          <w:tab w:val="right" w:leader="dot" w:pos="97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514057" w:history="1">
        <w:r w:rsidRPr="00CA4241">
          <w:rPr>
            <w:rStyle w:val="af7"/>
            <w:b/>
            <w:noProof/>
          </w:rPr>
          <w:t>17. Допущение о непрерывности деятельности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_Toc102514057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A11752D" w14:textId="3687F376" w:rsidR="008356D5" w:rsidRPr="008356D5" w:rsidRDefault="00567898" w:rsidP="003F2BB2">
      <w:pPr>
        <w:autoSpaceDE w:val="0"/>
        <w:autoSpaceDN w:val="0"/>
        <w:adjustRightInd w:val="0"/>
        <w:ind w:left="927" w:right="-83"/>
        <w:jc w:val="both"/>
        <w:outlineLvl w:val="0"/>
      </w:pPr>
      <w:r w:rsidRPr="00197E30">
        <w:rPr>
          <w:b/>
          <w:sz w:val="26"/>
          <w:szCs w:val="26"/>
        </w:rPr>
        <w:fldChar w:fldCharType="end"/>
      </w:r>
      <w:r w:rsidR="008356D5" w:rsidRPr="008356D5">
        <w:t xml:space="preserve">                                                                           </w:t>
      </w:r>
      <w:r w:rsidR="00F54B66">
        <w:t xml:space="preserve">                                 </w:t>
      </w:r>
    </w:p>
    <w:p w14:paraId="1E232BC5" w14:textId="77777777" w:rsidR="007D172F" w:rsidRPr="007D172F" w:rsidRDefault="007D172F" w:rsidP="003F2BB2">
      <w:pPr>
        <w:autoSpaceDE w:val="0"/>
        <w:autoSpaceDN w:val="0"/>
        <w:adjustRightInd w:val="0"/>
        <w:ind w:left="927" w:right="-83"/>
        <w:jc w:val="both"/>
        <w:outlineLvl w:val="0"/>
      </w:pPr>
    </w:p>
    <w:p w14:paraId="4652E42E" w14:textId="77777777" w:rsidR="00B166AB" w:rsidRDefault="00A01B37" w:rsidP="003F2BB2">
      <w:pPr>
        <w:autoSpaceDE w:val="0"/>
        <w:autoSpaceDN w:val="0"/>
        <w:adjustRightInd w:val="0"/>
        <w:ind w:left="927" w:right="-83"/>
        <w:jc w:val="both"/>
        <w:outlineLvl w:val="0"/>
        <w:rPr>
          <w:b/>
          <w:sz w:val="26"/>
          <w:szCs w:val="26"/>
        </w:rPr>
      </w:pPr>
      <w:r w:rsidRPr="007D172F">
        <w:br w:type="page"/>
      </w:r>
      <w:bookmarkStart w:id="0" w:name="_Toc407207867"/>
      <w:bookmarkStart w:id="1" w:name="_Toc102514034"/>
      <w:r w:rsidR="007704CE">
        <w:rPr>
          <w:b/>
          <w:sz w:val="26"/>
          <w:szCs w:val="26"/>
        </w:rPr>
        <w:lastRenderedPageBreak/>
        <w:t xml:space="preserve">Раздел </w:t>
      </w:r>
      <w:r w:rsidR="007704CE">
        <w:rPr>
          <w:b/>
          <w:sz w:val="26"/>
          <w:szCs w:val="26"/>
          <w:lang w:val="en-US"/>
        </w:rPr>
        <w:t>I</w:t>
      </w:r>
      <w:r w:rsidR="000B00A0">
        <w:rPr>
          <w:b/>
          <w:sz w:val="26"/>
          <w:szCs w:val="26"/>
        </w:rPr>
        <w:tab/>
        <w:t xml:space="preserve"> </w:t>
      </w:r>
      <w:r w:rsidR="00F02048" w:rsidRPr="00197E30">
        <w:rPr>
          <w:b/>
          <w:sz w:val="26"/>
          <w:szCs w:val="26"/>
        </w:rPr>
        <w:t>Общ</w:t>
      </w:r>
      <w:r w:rsidR="00E92037" w:rsidRPr="00197E30">
        <w:rPr>
          <w:b/>
          <w:sz w:val="26"/>
          <w:szCs w:val="26"/>
        </w:rPr>
        <w:t>ие сведения</w:t>
      </w:r>
      <w:bookmarkEnd w:id="0"/>
      <w:bookmarkEnd w:id="1"/>
    </w:p>
    <w:p w14:paraId="75089AB7" w14:textId="77777777" w:rsidR="00115A92" w:rsidRPr="00197E30" w:rsidRDefault="00115A92" w:rsidP="003F2BB2">
      <w:pPr>
        <w:autoSpaceDE w:val="0"/>
        <w:autoSpaceDN w:val="0"/>
        <w:adjustRightInd w:val="0"/>
        <w:ind w:left="927" w:right="-83"/>
        <w:jc w:val="both"/>
        <w:outlineLvl w:val="0"/>
        <w:rPr>
          <w:b/>
          <w:sz w:val="26"/>
          <w:szCs w:val="26"/>
        </w:rPr>
      </w:pPr>
    </w:p>
    <w:p w14:paraId="66244ECC" w14:textId="77777777" w:rsidR="00E92037" w:rsidRPr="00115A92" w:rsidRDefault="00115A92" w:rsidP="00115A92">
      <w:pPr>
        <w:pStyle w:val="1"/>
        <w:numPr>
          <w:ilvl w:val="0"/>
          <w:numId w:val="37"/>
        </w:numPr>
        <w:jc w:val="left"/>
        <w:rPr>
          <w:b/>
        </w:rPr>
      </w:pPr>
      <w:r>
        <w:rPr>
          <w:b/>
        </w:rPr>
        <w:t xml:space="preserve"> </w:t>
      </w:r>
      <w:bookmarkStart w:id="2" w:name="_Toc102514035"/>
      <w:r w:rsidRPr="00115A92">
        <w:rPr>
          <w:b/>
        </w:rPr>
        <w:t>Сведения об организации</w:t>
      </w:r>
      <w:bookmarkEnd w:id="2"/>
    </w:p>
    <w:p w14:paraId="19EFCCBE" w14:textId="77777777" w:rsidR="00115A92" w:rsidRDefault="00115A92" w:rsidP="00A01B37">
      <w:pPr>
        <w:jc w:val="both"/>
      </w:pPr>
    </w:p>
    <w:p w14:paraId="1F8E4654" w14:textId="77777777" w:rsidR="00F918A1" w:rsidRPr="00197E30" w:rsidRDefault="00B94554" w:rsidP="00A01B37">
      <w:pPr>
        <w:jc w:val="both"/>
      </w:pPr>
      <w:r>
        <w:t xml:space="preserve">Публичное </w:t>
      </w:r>
      <w:r w:rsidR="00F918A1" w:rsidRPr="00197E30">
        <w:t>акционерно</w:t>
      </w:r>
      <w:r>
        <w:t>е</w:t>
      </w:r>
      <w:r w:rsidR="00F918A1" w:rsidRPr="00197E30">
        <w:t xml:space="preserve"> обществ</w:t>
      </w:r>
      <w:r>
        <w:t>о</w:t>
      </w:r>
      <w:r w:rsidR="00F918A1" w:rsidRPr="00197E30">
        <w:t xml:space="preserve"> «ИНВЕСТ-ДЕВЕЛОПМЕНТ»</w:t>
      </w:r>
      <w:r w:rsidR="00F918A1">
        <w:t xml:space="preserve"> (далее</w:t>
      </w:r>
      <w:r w:rsidR="00F918A1" w:rsidRPr="00F918A1">
        <w:t xml:space="preserve"> </w:t>
      </w:r>
      <w:r w:rsidR="00F918A1" w:rsidRPr="00197E30">
        <w:sym w:font="Symbol" w:char="F02D"/>
      </w:r>
      <w:r w:rsidR="00F918A1">
        <w:t xml:space="preserve"> Общество) </w:t>
      </w:r>
      <w:r w:rsidR="00F918A1" w:rsidRPr="00197E30">
        <w:t>зарегистрировано  17</w:t>
      </w:r>
      <w:r w:rsidR="00F918A1">
        <w:t> </w:t>
      </w:r>
      <w:r w:rsidR="00F918A1" w:rsidRPr="00197E30">
        <w:t>апреля  2014 года. Свидетельство выдано МИФНС № </w:t>
      </w:r>
      <w:r w:rsidR="006223C0" w:rsidRPr="008F4CB0">
        <w:t>46</w:t>
      </w:r>
      <w:r w:rsidR="00F918A1" w:rsidRPr="00197E30">
        <w:t xml:space="preserve"> по г. Москве, ОГРН </w:t>
      </w:r>
      <w:r w:rsidR="00F918A1">
        <w:t>1147746431469, ИНН</w:t>
      </w:r>
      <w:r w:rsidR="000B00A0">
        <w:t xml:space="preserve"> 7714933728,</w:t>
      </w:r>
      <w:r w:rsidR="00F918A1">
        <w:t xml:space="preserve"> КПП</w:t>
      </w:r>
      <w:r w:rsidR="000B00A0">
        <w:t xml:space="preserve"> 771401001.</w:t>
      </w:r>
    </w:p>
    <w:p w14:paraId="302CCBEC" w14:textId="77777777" w:rsidR="00F918A1" w:rsidRDefault="00F918A1" w:rsidP="008D6B7A">
      <w:pPr>
        <w:jc w:val="both"/>
      </w:pPr>
    </w:p>
    <w:p w14:paraId="4197FA8B" w14:textId="0837F5D2" w:rsidR="008D6B7A" w:rsidRDefault="008D6B7A" w:rsidP="008D6B7A">
      <w:pPr>
        <w:jc w:val="both"/>
      </w:pPr>
      <w:r w:rsidRPr="00197E30">
        <w:t xml:space="preserve">Полное </w:t>
      </w:r>
      <w:r w:rsidR="005E0DDD">
        <w:t xml:space="preserve">фирменное </w:t>
      </w:r>
      <w:r w:rsidRPr="00197E30">
        <w:t>наименование</w:t>
      </w:r>
      <w:r w:rsidR="005E0DDD">
        <w:t xml:space="preserve"> на русском языке</w:t>
      </w:r>
      <w:r w:rsidRPr="00197E30">
        <w:t xml:space="preserve"> </w:t>
      </w:r>
      <w:r w:rsidRPr="00197E30">
        <w:sym w:font="Symbol" w:char="F02D"/>
      </w:r>
      <w:r w:rsidRPr="00197E30">
        <w:t xml:space="preserve"> </w:t>
      </w:r>
      <w:r w:rsidR="00B94554">
        <w:t>Публичное</w:t>
      </w:r>
      <w:r w:rsidR="00B94554" w:rsidRPr="00197E30">
        <w:t xml:space="preserve"> </w:t>
      </w:r>
      <w:r w:rsidRPr="00197E30">
        <w:t>акционерно</w:t>
      </w:r>
      <w:r w:rsidR="00B94554">
        <w:t>е</w:t>
      </w:r>
      <w:r w:rsidRPr="00197E30">
        <w:t xml:space="preserve"> обществ</w:t>
      </w:r>
      <w:r w:rsidR="00B94554">
        <w:t>о</w:t>
      </w:r>
      <w:r w:rsidRPr="00197E30">
        <w:t xml:space="preserve">  «ИНВЕСТ-ДЕВЕЛОПМЕНТ</w:t>
      </w:r>
      <w:r w:rsidR="00F91877">
        <w:t>».</w:t>
      </w:r>
    </w:p>
    <w:p w14:paraId="65DE1B4E" w14:textId="77777777" w:rsidR="00F91877" w:rsidRPr="00197E30" w:rsidRDefault="00F91877" w:rsidP="008D6B7A">
      <w:pPr>
        <w:jc w:val="both"/>
      </w:pPr>
    </w:p>
    <w:p w14:paraId="7E739037" w14:textId="6F207038" w:rsidR="008D6B7A" w:rsidRDefault="008D6B7A" w:rsidP="008D6B7A">
      <w:pPr>
        <w:jc w:val="both"/>
      </w:pPr>
      <w:r w:rsidRPr="00197E30">
        <w:t xml:space="preserve">Сокращенное </w:t>
      </w:r>
      <w:r w:rsidR="005E0DDD">
        <w:t>фирменное наименование на русском языке</w:t>
      </w:r>
      <w:r w:rsidRPr="00197E30">
        <w:t xml:space="preserve"> </w:t>
      </w:r>
      <w:r w:rsidRPr="00197E30">
        <w:sym w:font="Symbol" w:char="F02D"/>
      </w:r>
      <w:r w:rsidRPr="00197E30">
        <w:t xml:space="preserve"> </w:t>
      </w:r>
      <w:r w:rsidR="00B94554">
        <w:t>П</w:t>
      </w:r>
      <w:r w:rsidRPr="00197E30">
        <w:t>АО «ИНВЕСТ-ДЕВЕЛОПМЕНТ».</w:t>
      </w:r>
    </w:p>
    <w:p w14:paraId="4A7E087B" w14:textId="77777777" w:rsidR="00F91877" w:rsidRDefault="00F91877" w:rsidP="008D6B7A">
      <w:pPr>
        <w:jc w:val="both"/>
      </w:pPr>
    </w:p>
    <w:p w14:paraId="32709980" w14:textId="5927E186" w:rsidR="005E0DDD" w:rsidRDefault="005E0DDD" w:rsidP="008D6B7A">
      <w:pPr>
        <w:jc w:val="both"/>
      </w:pPr>
      <w:r>
        <w:t xml:space="preserve">Полное фирменное наименование на английском языке – </w:t>
      </w:r>
      <w:r w:rsidR="00B94554" w:rsidRPr="00F91877">
        <w:t>Public</w:t>
      </w:r>
      <w:r w:rsidR="00B94554" w:rsidRPr="00C71347">
        <w:t xml:space="preserve"> </w:t>
      </w:r>
      <w:r w:rsidRPr="00F91877">
        <w:t>joint</w:t>
      </w:r>
      <w:r w:rsidRPr="00C71347">
        <w:t xml:space="preserve"> </w:t>
      </w:r>
      <w:r w:rsidRPr="00F91877">
        <w:t>stock</w:t>
      </w:r>
      <w:r w:rsidRPr="005E0DDD">
        <w:t xml:space="preserve"> </w:t>
      </w:r>
      <w:r w:rsidRPr="00F91877">
        <w:t>company</w:t>
      </w:r>
      <w:r w:rsidRPr="005E0DDD">
        <w:t xml:space="preserve"> </w:t>
      </w:r>
      <w:r>
        <w:t>«</w:t>
      </w:r>
      <w:r w:rsidRPr="00F91877">
        <w:t>INVEST</w:t>
      </w:r>
      <w:r w:rsidRPr="005E0DDD">
        <w:t>-</w:t>
      </w:r>
      <w:r w:rsidRPr="00F91877">
        <w:t>DEVELOPMENT</w:t>
      </w:r>
      <w:r>
        <w:t>».</w:t>
      </w:r>
    </w:p>
    <w:p w14:paraId="6A03AB71" w14:textId="77777777" w:rsidR="00F91877" w:rsidRDefault="00F91877" w:rsidP="008D6B7A">
      <w:pPr>
        <w:jc w:val="both"/>
      </w:pPr>
    </w:p>
    <w:p w14:paraId="24BD7F5F" w14:textId="77777777" w:rsidR="005E0DDD" w:rsidRDefault="005E0DDD" w:rsidP="005E0DDD">
      <w:pPr>
        <w:jc w:val="both"/>
      </w:pPr>
      <w:r w:rsidRPr="005E0DDD">
        <w:t>Сокращенное</w:t>
      </w:r>
      <w:r>
        <w:t xml:space="preserve"> </w:t>
      </w:r>
      <w:r w:rsidRPr="005E0DDD">
        <w:t>фирменное наименование на английском языке</w:t>
      </w:r>
      <w:r>
        <w:t xml:space="preserve"> </w:t>
      </w:r>
      <w:r w:rsidRPr="005E0DDD">
        <w:t xml:space="preserve">– </w:t>
      </w:r>
      <w:r w:rsidR="00B94554" w:rsidRPr="00F91877">
        <w:t>P</w:t>
      </w:r>
      <w:r w:rsidRPr="00F91877">
        <w:t>JSK</w:t>
      </w:r>
      <w:r w:rsidRPr="005E0DDD">
        <w:t xml:space="preserve"> </w:t>
      </w:r>
      <w:r>
        <w:t>«</w:t>
      </w:r>
      <w:r w:rsidRPr="00F91877">
        <w:t>INVEST</w:t>
      </w:r>
      <w:r w:rsidRPr="005E0DDD">
        <w:t>-</w:t>
      </w:r>
      <w:r w:rsidRPr="00F91877">
        <w:t>DEVELOPMENT</w:t>
      </w:r>
      <w:r>
        <w:t>».</w:t>
      </w:r>
    </w:p>
    <w:p w14:paraId="14CC1803" w14:textId="77777777" w:rsidR="00F918A1" w:rsidRDefault="00F918A1" w:rsidP="008D6B7A">
      <w:pPr>
        <w:jc w:val="both"/>
      </w:pPr>
    </w:p>
    <w:p w14:paraId="74C1DCEA" w14:textId="77777777" w:rsidR="008D6B7A" w:rsidRPr="00F918A1" w:rsidRDefault="008D6B7A" w:rsidP="008D6B7A">
      <w:pPr>
        <w:jc w:val="both"/>
      </w:pPr>
      <w:r w:rsidRPr="00197E30">
        <w:t>Место нахождения</w:t>
      </w:r>
      <w:r w:rsidR="00446122">
        <w:t xml:space="preserve"> Общества</w:t>
      </w:r>
      <w:r w:rsidRPr="00197E30">
        <w:t>: 125040, г. Москва, Ленинградский проспект, дом 20, стр.1</w:t>
      </w:r>
      <w:r w:rsidR="008E269C">
        <w:t>.</w:t>
      </w:r>
    </w:p>
    <w:p w14:paraId="0C7F4021" w14:textId="77777777" w:rsidR="0084623E" w:rsidRPr="00F918A1" w:rsidRDefault="0084623E" w:rsidP="008D6B7A">
      <w:pPr>
        <w:jc w:val="both"/>
      </w:pPr>
    </w:p>
    <w:p w14:paraId="08CBF7FA" w14:textId="77777777" w:rsidR="008232FE" w:rsidRDefault="005E0DDD" w:rsidP="005E0DDD">
      <w:pPr>
        <w:jc w:val="both"/>
      </w:pPr>
      <w:r>
        <w:t>Общество</w:t>
      </w:r>
      <w:r w:rsidRPr="00884E50">
        <w:t xml:space="preserve"> имеет</w:t>
      </w:r>
      <w:r w:rsidR="008232FE">
        <w:t xml:space="preserve"> дочерние организации:</w:t>
      </w:r>
    </w:p>
    <w:p w14:paraId="13F4D7F6" w14:textId="77777777" w:rsidR="009829E1" w:rsidRDefault="009829E1" w:rsidP="005E0DDD">
      <w:pPr>
        <w:jc w:val="both"/>
      </w:pPr>
    </w:p>
    <w:p w14:paraId="330DBD4D" w14:textId="1F152D67" w:rsidR="005E0DDD" w:rsidRPr="00C71347" w:rsidRDefault="006945EE" w:rsidP="00F91877">
      <w:pPr>
        <w:numPr>
          <w:ilvl w:val="0"/>
          <w:numId w:val="32"/>
        </w:numPr>
        <w:spacing w:after="60"/>
        <w:ind w:left="425" w:hanging="425"/>
        <w:jc w:val="both"/>
      </w:pPr>
      <w:r>
        <w:t xml:space="preserve"> О</w:t>
      </w:r>
      <w:r w:rsidR="0011015D">
        <w:t>бщество с ограниченной ответственностью (О</w:t>
      </w:r>
      <w:r>
        <w:t>ОО</w:t>
      </w:r>
      <w:r w:rsidR="0011015D">
        <w:t>)</w:t>
      </w:r>
      <w:r>
        <w:t xml:space="preserve"> «И</w:t>
      </w:r>
      <w:r w:rsidR="008E269C">
        <w:t>НВЕСТ КЭПИТАЛ</w:t>
      </w:r>
      <w:r>
        <w:t>», зарегистрированн</w:t>
      </w:r>
      <w:r w:rsidR="008E269C">
        <w:t>ое</w:t>
      </w:r>
      <w:r>
        <w:t xml:space="preserve"> 17 февраля 2015 года. </w:t>
      </w:r>
      <w:r w:rsidRPr="00197E30">
        <w:t>Свидетельство выдано МИФНС № </w:t>
      </w:r>
      <w:r>
        <w:t>18</w:t>
      </w:r>
      <w:r w:rsidRPr="00197E30">
        <w:t xml:space="preserve"> по </w:t>
      </w:r>
      <w:r>
        <w:t xml:space="preserve">Республике Татарстан, </w:t>
      </w:r>
      <w:r w:rsidRPr="00197E30">
        <w:t xml:space="preserve"> ОГРН</w:t>
      </w:r>
      <w:r>
        <w:t> 1151690012198, ИНН 1655320469, КПП 165501001.</w:t>
      </w:r>
      <w:r w:rsidR="0034313F">
        <w:t xml:space="preserve"> </w:t>
      </w:r>
      <w:r w:rsidR="0034313F" w:rsidRPr="00197E30">
        <w:t>Место нахождения</w:t>
      </w:r>
      <w:r w:rsidR="0034313F">
        <w:t xml:space="preserve"> ООО «И</w:t>
      </w:r>
      <w:r w:rsidR="008E269C">
        <w:t>НВЕСТ КЭПИТАЛ</w:t>
      </w:r>
      <w:r w:rsidR="0034313F">
        <w:t>» - 420043, г. Казань, ул. Вишневского, 24, офис 304.</w:t>
      </w:r>
      <w:r w:rsidR="00270B27">
        <w:t xml:space="preserve"> Доля </w:t>
      </w:r>
      <w:r w:rsidR="002C7F17">
        <w:t xml:space="preserve">участия </w:t>
      </w:r>
      <w:r w:rsidR="00FE150D">
        <w:t>по состоянию на 31.12.20</w:t>
      </w:r>
      <w:r w:rsidR="00B51DCF">
        <w:t>21</w:t>
      </w:r>
      <w:r w:rsidR="00FE150D">
        <w:t xml:space="preserve"> и 31.12.20</w:t>
      </w:r>
      <w:r w:rsidR="00F1121F">
        <w:rPr>
          <w:lang w:val="en-US"/>
        </w:rPr>
        <w:t>20</w:t>
      </w:r>
      <w:r w:rsidR="00FE150D">
        <w:t xml:space="preserve"> </w:t>
      </w:r>
      <w:r w:rsidR="00270B27">
        <w:t>– 100%.</w:t>
      </w:r>
    </w:p>
    <w:p w14:paraId="31241102" w14:textId="0982B9E6" w:rsidR="00FE1834" w:rsidRDefault="0011015D" w:rsidP="00F91877">
      <w:pPr>
        <w:numPr>
          <w:ilvl w:val="0"/>
          <w:numId w:val="32"/>
        </w:numPr>
        <w:spacing w:after="60"/>
        <w:ind w:left="425" w:hanging="425"/>
        <w:jc w:val="both"/>
      </w:pPr>
      <w:r>
        <w:t xml:space="preserve"> Единоличное общество с </w:t>
      </w:r>
      <w:r w:rsidR="00265912">
        <w:t>ограниченной ответственностью (</w:t>
      </w:r>
      <w:r>
        <w:t>ООД) «ГОЛФ ПЛЮС», ЕИК/ПИК 131366885/1188/2005 110, зарегистрированное в торговом реестре Республики Болгария аген</w:t>
      </w:r>
      <w:r w:rsidR="0095528B">
        <w:t>т</w:t>
      </w:r>
      <w:r>
        <w:t>ством</w:t>
      </w:r>
      <w:r w:rsidR="0095528B">
        <w:t xml:space="preserve"> регистрации города Варна с местом нахождения в Республике Болгария, г.  Варна, 9000, область Варна, муниципалитет Варна, р-н Приморски, ж.к. Свети Константин</w:t>
      </w:r>
      <w:r w:rsidR="0027538E">
        <w:t xml:space="preserve"> </w:t>
      </w:r>
      <w:r w:rsidR="0095528B">
        <w:t>и Елена, административное здание.</w:t>
      </w:r>
      <w:r>
        <w:t xml:space="preserve"> </w:t>
      </w:r>
      <w:r w:rsidR="00270B27">
        <w:t xml:space="preserve"> </w:t>
      </w:r>
      <w:r w:rsidR="008E269C">
        <w:t xml:space="preserve">Доля </w:t>
      </w:r>
      <w:r w:rsidR="002C7F17">
        <w:t xml:space="preserve">участия </w:t>
      </w:r>
      <w:r w:rsidR="00FE150D">
        <w:t>по состоянию на 31.12.20</w:t>
      </w:r>
      <w:r w:rsidR="00B51DCF">
        <w:t>21</w:t>
      </w:r>
      <w:r w:rsidR="00FE150D">
        <w:t xml:space="preserve"> </w:t>
      </w:r>
      <w:r w:rsidR="00F1121F">
        <w:t>и 31.12.2020</w:t>
      </w:r>
      <w:r w:rsidR="00FE150D">
        <w:t xml:space="preserve">- </w:t>
      </w:r>
      <w:r w:rsidR="00D73668">
        <w:t>81,</w:t>
      </w:r>
      <w:r w:rsidR="00F4355A">
        <w:t>57</w:t>
      </w:r>
      <w:r w:rsidR="00270B27">
        <w:t>%.</w:t>
      </w:r>
    </w:p>
    <w:p w14:paraId="4FAD51FE" w14:textId="44384C19" w:rsidR="003E041A" w:rsidRPr="00ED7AB7" w:rsidRDefault="003E041A" w:rsidP="00F91877">
      <w:pPr>
        <w:numPr>
          <w:ilvl w:val="0"/>
          <w:numId w:val="32"/>
        </w:numPr>
        <w:spacing w:after="60"/>
        <w:ind w:left="425" w:hanging="425"/>
        <w:jc w:val="both"/>
      </w:pPr>
      <w:r w:rsidRPr="00ED7AB7">
        <w:t>Акционерно</w:t>
      </w:r>
      <w:r w:rsidR="00D3020F" w:rsidRPr="00ED7AB7">
        <w:t>е</w:t>
      </w:r>
      <w:r w:rsidRPr="00ED7AB7">
        <w:t xml:space="preserve"> общество (АД) Шабла Марина, ЕИК/ПИК </w:t>
      </w:r>
      <w:r w:rsidR="006B43FA">
        <w:t>200831032</w:t>
      </w:r>
      <w:r w:rsidRPr="00ED7AB7">
        <w:t xml:space="preserve">, зарегистрированное в соответствии с </w:t>
      </w:r>
      <w:r w:rsidR="008F7C2B" w:rsidRPr="00ED7AB7">
        <w:t>законодательством Республики Болгария (</w:t>
      </w:r>
      <w:r w:rsidR="006B43FA" w:rsidRPr="00547ACF">
        <w:t>обл. Добрич, общ. Шабла, гр. Шабла,</w:t>
      </w:r>
      <w:r w:rsidR="006B43FA" w:rsidRPr="006E701F">
        <w:t xml:space="preserve"> 9680</w:t>
      </w:r>
      <w:r w:rsidR="006B43FA">
        <w:t>, у</w:t>
      </w:r>
      <w:r w:rsidR="006B43FA" w:rsidRPr="006E701F">
        <w:t>лица, No, ж.к., бл., вх., ап. АДМИНИСТРАТИВНА СГРАДА НА ПРОУЧВАНЕ И ДОБИВ НА НЕФТ И</w:t>
      </w:r>
      <w:r w:rsidR="0027538E">
        <w:t xml:space="preserve"> </w:t>
      </w:r>
      <w:r w:rsidR="006B43FA" w:rsidRPr="006E701F">
        <w:t>ГАЗА</w:t>
      </w:r>
      <w:r w:rsidR="0027538E">
        <w:t xml:space="preserve"> </w:t>
      </w:r>
      <w:r w:rsidR="006B43FA" w:rsidRPr="006E701F">
        <w:t>Д</w:t>
      </w:r>
      <w:r w:rsidR="006B43FA">
        <w:t>5.6</w:t>
      </w:r>
      <w:r w:rsidR="008F7C2B" w:rsidRPr="00ED7AB7">
        <w:t xml:space="preserve">). Доля </w:t>
      </w:r>
      <w:r w:rsidR="00540388" w:rsidRPr="00ED7AB7">
        <w:t>участия</w:t>
      </w:r>
      <w:r w:rsidR="008F7C2B" w:rsidRPr="00ED7AB7">
        <w:t xml:space="preserve"> по состоянию на 31.12.20</w:t>
      </w:r>
      <w:r w:rsidR="00B51DCF">
        <w:t>21</w:t>
      </w:r>
      <w:r w:rsidR="008F7C2B" w:rsidRPr="00ED7AB7">
        <w:t xml:space="preserve"> </w:t>
      </w:r>
      <w:r w:rsidR="00F1121F">
        <w:t>и 31.12.2020</w:t>
      </w:r>
      <w:r w:rsidR="008F7C2B" w:rsidRPr="00ED7AB7">
        <w:t>- 53 %.</w:t>
      </w:r>
      <w:r w:rsidR="006B184E">
        <w:t xml:space="preserve"> </w:t>
      </w:r>
    </w:p>
    <w:p w14:paraId="7E058704" w14:textId="77777777" w:rsidR="00B513FB" w:rsidRPr="0011015D" w:rsidRDefault="00B513FB" w:rsidP="0084623E">
      <w:pPr>
        <w:jc w:val="both"/>
      </w:pPr>
    </w:p>
    <w:p w14:paraId="3519912D" w14:textId="5966BE89" w:rsidR="005E0DDD" w:rsidRPr="00FD7694" w:rsidRDefault="005E0DDD" w:rsidP="005E0DDD">
      <w:pPr>
        <w:jc w:val="both"/>
      </w:pPr>
      <w:r w:rsidRPr="00A971A7">
        <w:t>Услуги по ведению реестра владельцев именных ценны</w:t>
      </w:r>
      <w:r w:rsidR="00BB2C5F">
        <w:t xml:space="preserve">х бумаг для Общества оказывает </w:t>
      </w:r>
      <w:r w:rsidR="00240832">
        <w:t>А</w:t>
      </w:r>
      <w:r w:rsidR="00FA3A54" w:rsidRPr="00A971A7">
        <w:t>кционерное общество</w:t>
      </w:r>
      <w:r w:rsidRPr="00A971A7">
        <w:t xml:space="preserve"> «</w:t>
      </w:r>
      <w:r w:rsidR="00240832">
        <w:t xml:space="preserve">Независимая </w:t>
      </w:r>
      <w:r w:rsidR="00DB286E">
        <w:t>регистраторская</w:t>
      </w:r>
      <w:r w:rsidR="00240832">
        <w:t xml:space="preserve"> компания</w:t>
      </w:r>
      <w:r w:rsidR="00C80390">
        <w:t xml:space="preserve"> Р.О.С.Т.</w:t>
      </w:r>
      <w:r w:rsidRPr="00A971A7">
        <w:t>», имеющее лицензию на осуществление деятельности по ведению реестра №</w:t>
      </w:r>
      <w:r w:rsidR="007D75A4">
        <w:t xml:space="preserve"> </w:t>
      </w:r>
      <w:r w:rsidR="00A971A7" w:rsidRPr="00A971A7">
        <w:t>10-000-1-00252 от</w:t>
      </w:r>
      <w:r w:rsidRPr="00A971A7">
        <w:t xml:space="preserve"> </w:t>
      </w:r>
      <w:r w:rsidR="00A971A7" w:rsidRPr="00A971A7">
        <w:t>6</w:t>
      </w:r>
      <w:r w:rsidR="00F53D26">
        <w:t> </w:t>
      </w:r>
      <w:r w:rsidR="00A971A7" w:rsidRPr="00A971A7">
        <w:t xml:space="preserve">сентября 2002 г., </w:t>
      </w:r>
      <w:r w:rsidRPr="00A971A7">
        <w:t xml:space="preserve">выданную ФСФР России. ИНН: </w:t>
      </w:r>
      <w:r w:rsidR="00FA3A54" w:rsidRPr="00A971A7">
        <w:t>7705038503</w:t>
      </w:r>
      <w:r w:rsidR="00266032">
        <w:t>, место нахождения: 107076, г.</w:t>
      </w:r>
      <w:r w:rsidR="00F1121F">
        <w:t> </w:t>
      </w:r>
      <w:r w:rsidR="00266032">
        <w:t>Москва, ул.</w:t>
      </w:r>
      <w:r w:rsidR="008E269C">
        <w:t> </w:t>
      </w:r>
      <w:r w:rsidR="00266032">
        <w:t>Стромынка, д. 18, корп. 5Б.</w:t>
      </w:r>
    </w:p>
    <w:p w14:paraId="30E33467" w14:textId="77777777" w:rsidR="0084623E" w:rsidRDefault="0084623E" w:rsidP="00A01B37">
      <w:pPr>
        <w:jc w:val="both"/>
      </w:pPr>
    </w:p>
    <w:p w14:paraId="175E3115" w14:textId="77777777" w:rsidR="002218C8" w:rsidRDefault="00570C2E" w:rsidP="00A01B37">
      <w:pPr>
        <w:jc w:val="both"/>
      </w:pPr>
      <w:r w:rsidRPr="00197E30">
        <w:t>Единоличным исполнительным</w:t>
      </w:r>
      <w:r w:rsidR="008D6B7A" w:rsidRPr="00197E30">
        <w:t xml:space="preserve"> орган</w:t>
      </w:r>
      <w:r w:rsidRPr="00197E30">
        <w:t>ом</w:t>
      </w:r>
      <w:r w:rsidR="00F57CF8" w:rsidRPr="00197E30">
        <w:t xml:space="preserve"> </w:t>
      </w:r>
      <w:r w:rsidR="008D6B7A" w:rsidRPr="00197E30">
        <w:t xml:space="preserve">Общества </w:t>
      </w:r>
      <w:r w:rsidR="002218C8">
        <w:t>явля</w:t>
      </w:r>
      <w:r w:rsidR="00B000AF">
        <w:t>ет</w:t>
      </w:r>
      <w:r w:rsidR="002218C8">
        <w:t>ся</w:t>
      </w:r>
      <w:r w:rsidRPr="00197E30">
        <w:t xml:space="preserve"> генеральный директор</w:t>
      </w:r>
      <w:r w:rsidR="008E269C">
        <w:t xml:space="preserve"> </w:t>
      </w:r>
      <w:r w:rsidR="002218C8">
        <w:t>Штерянов Владимир Бойчев.</w:t>
      </w:r>
    </w:p>
    <w:p w14:paraId="6BF9A83A" w14:textId="77777777" w:rsidR="0084623E" w:rsidRDefault="0084623E" w:rsidP="00A01B37">
      <w:pPr>
        <w:jc w:val="both"/>
      </w:pPr>
    </w:p>
    <w:p w14:paraId="63B7B766" w14:textId="77777777" w:rsidR="009829E1" w:rsidRPr="009829E1" w:rsidRDefault="009829E1" w:rsidP="00A01B37">
      <w:pPr>
        <w:jc w:val="both"/>
      </w:pPr>
      <w:r w:rsidRPr="009829E1">
        <w:lastRenderedPageBreak/>
        <w:t>Сведения о членах Совета директоров Общества</w:t>
      </w:r>
      <w:r w:rsidR="00F53D26">
        <w:t xml:space="preserve"> </w:t>
      </w:r>
      <w:r w:rsidR="00F53D26" w:rsidRPr="00ED7AB7">
        <w:t>по состоянию на 31.12.20</w:t>
      </w:r>
      <w:r w:rsidR="00F53D26">
        <w:t>21</w:t>
      </w:r>
      <w:r w:rsidR="00F53D26" w:rsidRPr="00ED7AB7">
        <w:t xml:space="preserve"> </w:t>
      </w:r>
      <w:r w:rsidR="00F53D26">
        <w:t>и 31.12.2020</w:t>
      </w:r>
      <w:r>
        <w:t>:</w:t>
      </w:r>
    </w:p>
    <w:p w14:paraId="1A03A77D" w14:textId="77777777" w:rsidR="009829E1" w:rsidRPr="009829E1" w:rsidRDefault="009829E1" w:rsidP="00A01B37">
      <w:pPr>
        <w:jc w:val="both"/>
      </w:pPr>
    </w:p>
    <w:p w14:paraId="193D1B50" w14:textId="77777777" w:rsidR="00190199" w:rsidRPr="00190199" w:rsidRDefault="00190199" w:rsidP="00190199">
      <w:pPr>
        <w:ind w:left="794"/>
        <w:jc w:val="both"/>
        <w:rPr>
          <w:bCs/>
          <w:i/>
          <w:iCs/>
        </w:rPr>
      </w:pPr>
      <w:r w:rsidRPr="00190199">
        <w:t>1. Деспотов Милко Тодоров</w:t>
      </w:r>
    </w:p>
    <w:p w14:paraId="584D88AE" w14:textId="77777777" w:rsidR="00190199" w:rsidRDefault="009829E1" w:rsidP="00190199">
      <w:pPr>
        <w:ind w:left="794"/>
        <w:jc w:val="both"/>
      </w:pPr>
      <w:r w:rsidRPr="00190199">
        <w:t xml:space="preserve">2. </w:t>
      </w:r>
      <w:r w:rsidR="00190199" w:rsidRPr="00190199">
        <w:t>Манчева Весела Пламенова</w:t>
      </w:r>
    </w:p>
    <w:p w14:paraId="31815307" w14:textId="77777777" w:rsidR="00B62156" w:rsidRDefault="00B62156" w:rsidP="00190199">
      <w:pPr>
        <w:ind w:left="794"/>
        <w:jc w:val="both"/>
      </w:pPr>
      <w:r>
        <w:t xml:space="preserve">3. </w:t>
      </w:r>
      <w:r w:rsidRPr="00B62156">
        <w:t>Ценев Христо Иванов</w:t>
      </w:r>
    </w:p>
    <w:p w14:paraId="495B08E3" w14:textId="77777777" w:rsidR="00B62156" w:rsidRDefault="00B62156" w:rsidP="00190199">
      <w:pPr>
        <w:ind w:left="794"/>
        <w:jc w:val="both"/>
      </w:pPr>
      <w:r>
        <w:t xml:space="preserve">4. </w:t>
      </w:r>
      <w:r w:rsidRPr="00B62156">
        <w:t>Такучева Юлия Александрова</w:t>
      </w:r>
    </w:p>
    <w:p w14:paraId="4470C208" w14:textId="77777777" w:rsidR="00B62156" w:rsidRDefault="00B62156" w:rsidP="00190199">
      <w:pPr>
        <w:ind w:left="794"/>
        <w:jc w:val="both"/>
      </w:pPr>
      <w:r>
        <w:t>5. Белянская Маргарита Геннадьевна</w:t>
      </w:r>
      <w:r w:rsidR="00F53D26">
        <w:t>.</w:t>
      </w:r>
    </w:p>
    <w:p w14:paraId="34D09761" w14:textId="77777777" w:rsidR="009829E1" w:rsidRDefault="009829E1" w:rsidP="00A01B37">
      <w:pPr>
        <w:jc w:val="both"/>
      </w:pPr>
    </w:p>
    <w:p w14:paraId="414C4259" w14:textId="505CCCDB" w:rsidR="009A4EF3" w:rsidRDefault="009A4EF3" w:rsidP="00A01B37">
      <w:pPr>
        <w:jc w:val="both"/>
      </w:pPr>
      <w:r w:rsidRPr="00197E30">
        <w:t xml:space="preserve">Акционерами Общества </w:t>
      </w:r>
      <w:r w:rsidR="00F53D26" w:rsidRPr="00ED7AB7">
        <w:t>по состоянию на 31.12.20</w:t>
      </w:r>
      <w:r w:rsidR="00F53D26">
        <w:t>21</w:t>
      </w:r>
      <w:r w:rsidR="00F53D26" w:rsidRPr="00ED7AB7">
        <w:t xml:space="preserve"> </w:t>
      </w:r>
      <w:r w:rsidR="00F53D26">
        <w:t xml:space="preserve">и 31.12.2020 </w:t>
      </w:r>
      <w:r w:rsidRPr="00197E30">
        <w:t>являются:</w:t>
      </w:r>
    </w:p>
    <w:p w14:paraId="132BD184" w14:textId="77777777" w:rsidR="00E2687B" w:rsidRPr="00197E30" w:rsidRDefault="00E2687B" w:rsidP="00A01B37">
      <w:pPr>
        <w:jc w:val="both"/>
      </w:pPr>
    </w:p>
    <w:p w14:paraId="259A2F91" w14:textId="77777777" w:rsidR="009A4EF3" w:rsidRPr="00826CF4" w:rsidRDefault="00FD20D3" w:rsidP="00140238">
      <w:pPr>
        <w:numPr>
          <w:ilvl w:val="0"/>
          <w:numId w:val="23"/>
        </w:numPr>
        <w:jc w:val="both"/>
      </w:pPr>
      <w:r w:rsidRPr="00826CF4">
        <w:t xml:space="preserve"> </w:t>
      </w:r>
      <w:r w:rsidR="008623E7" w:rsidRPr="00826CF4">
        <w:t xml:space="preserve">ЕООД </w:t>
      </w:r>
      <w:r w:rsidR="009A4EF3" w:rsidRPr="00826CF4">
        <w:t>«</w:t>
      </w:r>
      <w:r w:rsidRPr="00826CF4">
        <w:t>Е</w:t>
      </w:r>
      <w:r w:rsidR="009A4EF3" w:rsidRPr="00826CF4">
        <w:t>СКАНА РУСИЯ», зарегистрированное в соответствии с законодательством</w:t>
      </w:r>
      <w:r w:rsidR="009A4EF3" w:rsidRPr="00197E30">
        <w:t xml:space="preserve"> </w:t>
      </w:r>
      <w:r w:rsidR="009A4EF3" w:rsidRPr="00826CF4">
        <w:t xml:space="preserve">Республики Болгария, размер доли составляет </w:t>
      </w:r>
      <w:r w:rsidR="00945245" w:rsidRPr="00826CF4">
        <w:t>49,34</w:t>
      </w:r>
      <w:r w:rsidR="009A4EF3" w:rsidRPr="00826CF4">
        <w:t>%;</w:t>
      </w:r>
    </w:p>
    <w:p w14:paraId="271FA259" w14:textId="77777777" w:rsidR="009A4EF3" w:rsidRPr="00826CF4" w:rsidRDefault="009A4EF3" w:rsidP="009A4EF3">
      <w:pPr>
        <w:numPr>
          <w:ilvl w:val="0"/>
          <w:numId w:val="23"/>
        </w:numPr>
        <w:jc w:val="both"/>
      </w:pPr>
      <w:r w:rsidRPr="00826CF4">
        <w:t xml:space="preserve"> </w:t>
      </w:r>
      <w:r w:rsidR="008623E7" w:rsidRPr="00826CF4">
        <w:t>АД</w:t>
      </w:r>
      <w:r w:rsidRPr="00826CF4">
        <w:t xml:space="preserve"> «</w:t>
      </w:r>
      <w:r w:rsidR="00945245" w:rsidRPr="00826CF4">
        <w:t>НЕО ЛОНДОН КАПИТАЛ</w:t>
      </w:r>
      <w:r w:rsidRPr="00826CF4">
        <w:t xml:space="preserve">», зарегистрированное в соответствии с законодательством Республики Болгария, размер доли составляет </w:t>
      </w:r>
      <w:r w:rsidR="00FB5C37">
        <w:t>30,73</w:t>
      </w:r>
      <w:r w:rsidRPr="00826CF4">
        <w:t>%</w:t>
      </w:r>
      <w:r w:rsidR="002F165A" w:rsidRPr="00826CF4">
        <w:t>;</w:t>
      </w:r>
    </w:p>
    <w:p w14:paraId="03A3ED8D" w14:textId="77777777" w:rsidR="002F165A" w:rsidRPr="00826CF4" w:rsidRDefault="002F165A" w:rsidP="009A4EF3">
      <w:pPr>
        <w:numPr>
          <w:ilvl w:val="0"/>
          <w:numId w:val="23"/>
        </w:numPr>
        <w:jc w:val="both"/>
      </w:pPr>
      <w:r w:rsidRPr="00826CF4">
        <w:t xml:space="preserve"> О</w:t>
      </w:r>
      <w:r w:rsidR="008623E7" w:rsidRPr="00826CF4">
        <w:t>ОО</w:t>
      </w:r>
      <w:r w:rsidRPr="00826CF4">
        <w:t xml:space="preserve"> «Б</w:t>
      </w:r>
      <w:r w:rsidR="00307234" w:rsidRPr="00826CF4">
        <w:t>ОЛГАРИЯ ЭЙР</w:t>
      </w:r>
      <w:r w:rsidRPr="00826CF4">
        <w:t>»</w:t>
      </w:r>
      <w:r w:rsidR="008623E7" w:rsidRPr="00826CF4">
        <w:t xml:space="preserve"> размер доли 2,87%.</w:t>
      </w:r>
      <w:r w:rsidRPr="00826CF4">
        <w:t xml:space="preserve"> </w:t>
      </w:r>
    </w:p>
    <w:p w14:paraId="42DCFD0F" w14:textId="77777777" w:rsidR="00945245" w:rsidRPr="007006F2" w:rsidRDefault="00945245" w:rsidP="009A4EF3">
      <w:pPr>
        <w:numPr>
          <w:ilvl w:val="0"/>
          <w:numId w:val="23"/>
        </w:numPr>
        <w:jc w:val="both"/>
      </w:pPr>
      <w:r w:rsidRPr="00826CF4">
        <w:t>ОО</w:t>
      </w:r>
      <w:r w:rsidR="00FB5C37">
        <w:t>О «АНТИК ТУРС» размер доли 14,98</w:t>
      </w:r>
      <w:r w:rsidRPr="00826CF4">
        <w:t>%</w:t>
      </w:r>
      <w:r w:rsidR="007006F2">
        <w:t>.</w:t>
      </w:r>
    </w:p>
    <w:p w14:paraId="32E50330" w14:textId="77777777" w:rsidR="007006F2" w:rsidRPr="00A76998" w:rsidRDefault="007D1665" w:rsidP="009A4EF3">
      <w:pPr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 xml:space="preserve">Прочие </w:t>
      </w:r>
      <w:r w:rsidR="00DC277A">
        <w:rPr>
          <w:color w:val="000000"/>
        </w:rPr>
        <w:t>лица</w:t>
      </w:r>
      <w:r>
        <w:rPr>
          <w:color w:val="000000"/>
        </w:rPr>
        <w:t xml:space="preserve"> – 2,080%</w:t>
      </w:r>
    </w:p>
    <w:p w14:paraId="16B82101" w14:textId="77777777" w:rsidR="009A4EF3" w:rsidRPr="00826CF4" w:rsidRDefault="009A4EF3" w:rsidP="00A01B37">
      <w:pPr>
        <w:jc w:val="both"/>
      </w:pPr>
    </w:p>
    <w:p w14:paraId="30D6F1AA" w14:textId="77777777" w:rsidR="00740A54" w:rsidRPr="00197E30" w:rsidRDefault="00E92037" w:rsidP="00A01B37">
      <w:pPr>
        <w:jc w:val="both"/>
      </w:pPr>
      <w:r w:rsidRPr="00197E30">
        <w:t>Основным</w:t>
      </w:r>
      <w:r w:rsidR="00B166AB" w:rsidRPr="00197E30">
        <w:t xml:space="preserve"> вид</w:t>
      </w:r>
      <w:r w:rsidRPr="00197E30">
        <w:t xml:space="preserve">ом </w:t>
      </w:r>
      <w:r w:rsidR="00B166AB" w:rsidRPr="00197E30">
        <w:t xml:space="preserve">деятельности </w:t>
      </w:r>
      <w:r w:rsidR="00C44688">
        <w:t>О</w:t>
      </w:r>
      <w:r w:rsidR="00B166AB" w:rsidRPr="00197E30">
        <w:t>бщества в 20</w:t>
      </w:r>
      <w:r w:rsidR="008A1E4A">
        <w:t>2</w:t>
      </w:r>
      <w:r w:rsidR="002768DA">
        <w:t>1</w:t>
      </w:r>
      <w:r w:rsidR="00B166AB" w:rsidRPr="00197E30">
        <w:t xml:space="preserve"> г</w:t>
      </w:r>
      <w:r w:rsidR="008D6B7A" w:rsidRPr="00197E30">
        <w:t>оду являлос</w:t>
      </w:r>
      <w:r w:rsidR="00D1032F">
        <w:t>ь финансовое посредничество, предоставление в аренду собственного недвижимого имущества.</w:t>
      </w:r>
    </w:p>
    <w:p w14:paraId="4101D97B" w14:textId="77777777" w:rsidR="00A01B37" w:rsidRPr="00197E30" w:rsidRDefault="00A01B37" w:rsidP="00A01B37">
      <w:pPr>
        <w:jc w:val="both"/>
      </w:pPr>
    </w:p>
    <w:p w14:paraId="7F010B89" w14:textId="586338E0" w:rsidR="00976F60" w:rsidRPr="00FC2EFD" w:rsidRDefault="00FF24E4" w:rsidP="00A01B37">
      <w:pPr>
        <w:jc w:val="both"/>
      </w:pPr>
      <w:r w:rsidRPr="00197E30">
        <w:t>Среднесписочная чи</w:t>
      </w:r>
      <w:r w:rsidR="0080504F">
        <w:t>сле</w:t>
      </w:r>
      <w:r w:rsidR="005866C7">
        <w:t>нность работников на 31.12.2</w:t>
      </w:r>
      <w:r w:rsidR="00A91B8C">
        <w:t>020</w:t>
      </w:r>
      <w:r w:rsidR="005866C7">
        <w:t xml:space="preserve"> г. – 3</w:t>
      </w:r>
      <w:r w:rsidR="0080504F">
        <w:t xml:space="preserve"> чел.</w:t>
      </w:r>
      <w:r w:rsidR="005866C7">
        <w:t>, на 31.12.20</w:t>
      </w:r>
      <w:r w:rsidR="00A91B8C">
        <w:t>21</w:t>
      </w:r>
      <w:r w:rsidR="00972839">
        <w:t xml:space="preserve"> г. – 3 чел.</w:t>
      </w:r>
    </w:p>
    <w:p w14:paraId="66248E63" w14:textId="77777777" w:rsidR="00A01B37" w:rsidRPr="00197E30" w:rsidRDefault="00A01B37" w:rsidP="00A01B37">
      <w:pPr>
        <w:jc w:val="both"/>
      </w:pPr>
    </w:p>
    <w:p w14:paraId="2377637A" w14:textId="77777777" w:rsidR="009A4EF3" w:rsidRPr="00197E30" w:rsidRDefault="00256DB9" w:rsidP="00A01B37">
      <w:pPr>
        <w:jc w:val="both"/>
      </w:pPr>
      <w:r w:rsidRPr="00197E30">
        <w:t xml:space="preserve">Общество </w:t>
      </w:r>
      <w:r w:rsidR="00E92037" w:rsidRPr="00197E30">
        <w:t xml:space="preserve">подлежит обязательному аудиту, так как </w:t>
      </w:r>
      <w:r w:rsidR="000D49B3">
        <w:t>соответствует</w:t>
      </w:r>
      <w:r w:rsidR="00E92037" w:rsidRPr="00197E30">
        <w:t xml:space="preserve"> критери</w:t>
      </w:r>
      <w:r w:rsidR="000D49B3">
        <w:t>ям</w:t>
      </w:r>
      <w:r w:rsidR="00E92037" w:rsidRPr="00197E30">
        <w:t>, установленны</w:t>
      </w:r>
      <w:r w:rsidR="000D49B3">
        <w:t xml:space="preserve">м </w:t>
      </w:r>
      <w:r w:rsidR="00E92037" w:rsidRPr="00197E30">
        <w:t>ст.</w:t>
      </w:r>
      <w:r w:rsidR="00F10E8F">
        <w:t>5</w:t>
      </w:r>
      <w:r w:rsidR="00E92037" w:rsidRPr="00197E30">
        <w:t xml:space="preserve"> Федерального закона № </w:t>
      </w:r>
      <w:r w:rsidR="005F2478" w:rsidRPr="00197E30">
        <w:t>307</w:t>
      </w:r>
      <w:r w:rsidR="00E92037" w:rsidRPr="00197E30">
        <w:t xml:space="preserve">-ФЗ «Об аудиторской деятельности» от </w:t>
      </w:r>
      <w:r w:rsidR="005F2478" w:rsidRPr="00197E30">
        <w:t>30</w:t>
      </w:r>
      <w:r w:rsidR="00E92037" w:rsidRPr="00197E30">
        <w:t>.</w:t>
      </w:r>
      <w:r w:rsidR="005F2478" w:rsidRPr="00197E30">
        <w:t>12</w:t>
      </w:r>
      <w:r w:rsidR="00E92037" w:rsidRPr="00197E30">
        <w:t>.200</w:t>
      </w:r>
      <w:r w:rsidR="005F2478" w:rsidRPr="00197E30">
        <w:t>8</w:t>
      </w:r>
      <w:r w:rsidR="00E92037" w:rsidRPr="00197E30">
        <w:t xml:space="preserve"> г</w:t>
      </w:r>
      <w:r w:rsidR="005F2478" w:rsidRPr="00197E30">
        <w:t>.</w:t>
      </w:r>
      <w:r w:rsidR="00E92037" w:rsidRPr="00197E30">
        <w:t xml:space="preserve"> </w:t>
      </w:r>
      <w:r w:rsidR="008D6B7A" w:rsidRPr="00197E30">
        <w:t xml:space="preserve"> </w:t>
      </w:r>
    </w:p>
    <w:p w14:paraId="36300E4C" w14:textId="24D3E657" w:rsidR="009A4EF3" w:rsidRDefault="009A4EF3" w:rsidP="00A01B37">
      <w:pPr>
        <w:jc w:val="both"/>
      </w:pPr>
    </w:p>
    <w:p w14:paraId="70386228" w14:textId="77777777" w:rsidR="0024289C" w:rsidRPr="00197E30" w:rsidRDefault="0024289C" w:rsidP="00A01B37">
      <w:pPr>
        <w:jc w:val="both"/>
      </w:pPr>
    </w:p>
    <w:p w14:paraId="6CA13E51" w14:textId="23E37374" w:rsidR="00197E30" w:rsidRPr="00B60585" w:rsidRDefault="00197E30" w:rsidP="00B60585">
      <w:pPr>
        <w:pStyle w:val="1"/>
        <w:numPr>
          <w:ilvl w:val="0"/>
          <w:numId w:val="37"/>
        </w:numPr>
        <w:jc w:val="left"/>
        <w:rPr>
          <w:b/>
        </w:rPr>
      </w:pPr>
      <w:bookmarkStart w:id="3" w:name="_Toc407207868"/>
      <w:bookmarkStart w:id="4" w:name="_Toc102514036"/>
      <w:r w:rsidRPr="00B60585">
        <w:rPr>
          <w:b/>
        </w:rPr>
        <w:t>Информация об Аудиторе Общества</w:t>
      </w:r>
      <w:bookmarkEnd w:id="3"/>
      <w:bookmarkEnd w:id="4"/>
    </w:p>
    <w:p w14:paraId="3FF80CB5" w14:textId="77777777" w:rsidR="00B60585" w:rsidRDefault="00B60585" w:rsidP="00FB203D">
      <w:pPr>
        <w:jc w:val="both"/>
      </w:pPr>
    </w:p>
    <w:p w14:paraId="00E098EC" w14:textId="352DFAB7" w:rsidR="00D719A2" w:rsidRDefault="00D719A2" w:rsidP="00FB203D">
      <w:pPr>
        <w:jc w:val="both"/>
      </w:pPr>
      <w:r w:rsidRPr="0081710C">
        <w:t>Полное наименование: Акционерное</w:t>
      </w:r>
      <w:r w:rsidR="00FB203D">
        <w:t xml:space="preserve"> общество «Энерджи Консалтинг».</w:t>
      </w:r>
    </w:p>
    <w:p w14:paraId="33B3D73F" w14:textId="77777777" w:rsidR="00FB203D" w:rsidRPr="0081710C" w:rsidRDefault="00FB203D" w:rsidP="00FB203D">
      <w:pPr>
        <w:jc w:val="both"/>
      </w:pPr>
    </w:p>
    <w:p w14:paraId="43575400" w14:textId="27CD3242" w:rsidR="00D719A2" w:rsidRDefault="00D719A2" w:rsidP="00FB203D">
      <w:pPr>
        <w:jc w:val="both"/>
      </w:pPr>
      <w:r w:rsidRPr="0081710C">
        <w:t>Сокращенное наимено</w:t>
      </w:r>
      <w:r w:rsidR="00FB203D">
        <w:t>вание: АО «Энерджи Консалтинг».</w:t>
      </w:r>
    </w:p>
    <w:p w14:paraId="060DD28A" w14:textId="77777777" w:rsidR="00FB203D" w:rsidRPr="0081710C" w:rsidRDefault="00FB203D" w:rsidP="00FB203D">
      <w:pPr>
        <w:jc w:val="both"/>
      </w:pPr>
    </w:p>
    <w:p w14:paraId="083E5BAC" w14:textId="2AE6BFB3" w:rsidR="00D719A2" w:rsidRPr="0081710C" w:rsidRDefault="00D719A2" w:rsidP="00FB203D">
      <w:pPr>
        <w:jc w:val="both"/>
      </w:pPr>
      <w:r w:rsidRPr="0081710C">
        <w:t>Юридический адрес: 117630, г</w:t>
      </w:r>
      <w:r w:rsidR="00FB203D">
        <w:t>.</w:t>
      </w:r>
      <w:r w:rsidRPr="0081710C">
        <w:t>Москва, улица Обручева, дом 23, корпус 3, пом</w:t>
      </w:r>
      <w:r w:rsidR="007006F2">
        <w:t>.</w:t>
      </w:r>
      <w:r w:rsidRPr="0081710C">
        <w:t xml:space="preserve"> XXII, ком</w:t>
      </w:r>
      <w:r w:rsidR="007006F2">
        <w:t>.</w:t>
      </w:r>
      <w:r w:rsidRPr="0081710C">
        <w:t xml:space="preserve"> 9б.</w:t>
      </w:r>
    </w:p>
    <w:p w14:paraId="5B4F81FE" w14:textId="77777777" w:rsidR="00D719A2" w:rsidRPr="0081710C" w:rsidRDefault="00D719A2" w:rsidP="00FB203D">
      <w:pPr>
        <w:jc w:val="both"/>
      </w:pPr>
      <w:r w:rsidRPr="0081710C">
        <w:t>Телефон: +7 (495) 230-03-10, факс: +7 (495) 230-03-11.</w:t>
      </w:r>
    </w:p>
    <w:p w14:paraId="143AC312" w14:textId="77777777" w:rsidR="00D719A2" w:rsidRPr="0081710C" w:rsidRDefault="00D719A2" w:rsidP="00FB203D">
      <w:pPr>
        <w:jc w:val="both"/>
      </w:pPr>
      <w:r w:rsidRPr="0081710C">
        <w:t xml:space="preserve">Адрес электронной почты: </w:t>
      </w:r>
      <w:hyperlink r:id="rId8" w:history="1">
        <w:r w:rsidRPr="0081710C">
          <w:t>info@ec-group.ru</w:t>
        </w:r>
      </w:hyperlink>
    </w:p>
    <w:p w14:paraId="79C3F58B" w14:textId="77777777" w:rsidR="00D719A2" w:rsidRPr="0081710C" w:rsidRDefault="00D719A2" w:rsidP="00FB203D">
      <w:pPr>
        <w:jc w:val="both"/>
      </w:pPr>
    </w:p>
    <w:p w14:paraId="6DAFDC37" w14:textId="1716F627" w:rsidR="007A3AE2" w:rsidRDefault="007A3AE2" w:rsidP="00FB203D">
      <w:pPr>
        <w:jc w:val="both"/>
      </w:pPr>
      <w:r w:rsidRPr="007A3AE2">
        <w:t>АО «Энерджи Консалтинг» зарегистрировано 14.12.2004г., о чем в единый государственный реестр юридических лиц внесена запись за основным государственным регистрационным номером 1047717034640 (свидетельство инспекции Министерства РФ по налогам и сборам №17 по Северо-Восточному административному округу г.</w:t>
      </w:r>
      <w:r w:rsidR="008E1D53">
        <w:t xml:space="preserve"> </w:t>
      </w:r>
      <w:r w:rsidRPr="007A3AE2">
        <w:t xml:space="preserve">Москвы серии 77 №003847928). </w:t>
      </w:r>
    </w:p>
    <w:p w14:paraId="6D90817D" w14:textId="77777777" w:rsidR="00FB203D" w:rsidRPr="007A3AE2" w:rsidRDefault="00FB203D" w:rsidP="00FB203D">
      <w:pPr>
        <w:jc w:val="both"/>
      </w:pPr>
    </w:p>
    <w:p w14:paraId="0EA01A9A" w14:textId="7430706B" w:rsidR="007A3AE2" w:rsidRDefault="007A3AE2" w:rsidP="00FB203D">
      <w:pPr>
        <w:jc w:val="both"/>
      </w:pPr>
      <w:r w:rsidRPr="007A3AE2">
        <w:t>Сведения о членстве аудитора в коллегиях, ассоциациях или иных профессиональных объединениях: Член СРО Ассоциация «Содружество» (СРО ААС), ОРНЗ 11906106131.</w:t>
      </w:r>
    </w:p>
    <w:p w14:paraId="0155A838" w14:textId="5E147E72" w:rsidR="00B60585" w:rsidRDefault="00B60585" w:rsidP="00FB203D">
      <w:pPr>
        <w:jc w:val="both"/>
      </w:pPr>
    </w:p>
    <w:p w14:paraId="5343BDB8" w14:textId="77777777" w:rsidR="0024289C" w:rsidRPr="007A3AE2" w:rsidRDefault="0024289C" w:rsidP="00FB203D">
      <w:pPr>
        <w:jc w:val="both"/>
      </w:pPr>
    </w:p>
    <w:p w14:paraId="5B983563" w14:textId="12582575" w:rsidR="00B166AB" w:rsidRPr="00B60585" w:rsidRDefault="00197E30" w:rsidP="00B60585">
      <w:pPr>
        <w:pStyle w:val="1"/>
        <w:numPr>
          <w:ilvl w:val="0"/>
          <w:numId w:val="37"/>
        </w:numPr>
        <w:jc w:val="left"/>
        <w:rPr>
          <w:b/>
        </w:rPr>
      </w:pPr>
      <w:bookmarkStart w:id="5" w:name="_Toc407207869"/>
      <w:bookmarkStart w:id="6" w:name="_Toc102514037"/>
      <w:r w:rsidRPr="00B60585">
        <w:rPr>
          <w:b/>
        </w:rPr>
        <w:t>Основы составления отчетности</w:t>
      </w:r>
      <w:bookmarkEnd w:id="5"/>
      <w:bookmarkEnd w:id="6"/>
    </w:p>
    <w:p w14:paraId="7945063B" w14:textId="77777777" w:rsidR="00A01B37" w:rsidRPr="00197E30" w:rsidRDefault="00A01B37" w:rsidP="00A01B37">
      <w:pPr>
        <w:jc w:val="both"/>
      </w:pPr>
    </w:p>
    <w:p w14:paraId="680CFB85" w14:textId="77777777" w:rsidR="00EA514D" w:rsidRPr="00197E30" w:rsidRDefault="00B166AB" w:rsidP="00197E30">
      <w:pPr>
        <w:jc w:val="both"/>
      </w:pPr>
      <w:r w:rsidRPr="00197E30">
        <w:t xml:space="preserve">Бухгалтерская отчетность </w:t>
      </w:r>
      <w:r w:rsidR="008D6B7A" w:rsidRPr="00197E30">
        <w:t>Общества</w:t>
      </w:r>
      <w:r w:rsidR="00197E30" w:rsidRPr="00197E30">
        <w:t>, состоящая из бухгалтерского баланса по состоянию на 31 декабря 20</w:t>
      </w:r>
      <w:r w:rsidR="000E292A">
        <w:t>21</w:t>
      </w:r>
      <w:r w:rsidR="00197E30" w:rsidRPr="00197E30">
        <w:t xml:space="preserve"> года, отчета </w:t>
      </w:r>
      <w:r w:rsidR="00187E0C">
        <w:t>о финансовых результ</w:t>
      </w:r>
      <w:r w:rsidR="00BC4727">
        <w:t>атах за 20</w:t>
      </w:r>
      <w:r w:rsidR="000E292A">
        <w:t>21</w:t>
      </w:r>
      <w:r w:rsidR="00197E30" w:rsidRPr="00197E30">
        <w:t xml:space="preserve"> год, приложений к бухгалтерскому балансу и отчету о финансовых результатах (отчета</w:t>
      </w:r>
      <w:r w:rsidR="00BC4727">
        <w:t xml:space="preserve"> об изменениях капитала </w:t>
      </w:r>
      <w:r w:rsidR="00BC4727">
        <w:lastRenderedPageBreak/>
        <w:t>за 20</w:t>
      </w:r>
      <w:r w:rsidR="000E292A">
        <w:t>21</w:t>
      </w:r>
      <w:r w:rsidR="00197E30" w:rsidRPr="00197E30">
        <w:t xml:space="preserve"> год</w:t>
      </w:r>
      <w:r w:rsidR="007D4CE7">
        <w:t xml:space="preserve">, </w:t>
      </w:r>
      <w:r w:rsidR="00197E30" w:rsidRPr="00197E30">
        <w:t>отчета о д</w:t>
      </w:r>
      <w:r w:rsidR="00BC4727">
        <w:t>вижении денежных средств за 20</w:t>
      </w:r>
      <w:r w:rsidR="000E292A">
        <w:t>21</w:t>
      </w:r>
      <w:r w:rsidR="00BC4727">
        <w:t xml:space="preserve"> год</w:t>
      </w:r>
      <w:r w:rsidR="00197E30" w:rsidRPr="00197E30">
        <w:t xml:space="preserve"> и пояснений к бухгалтерскому балансу и отчету </w:t>
      </w:r>
      <w:r w:rsidR="00187E0C">
        <w:t>о финансовых результатах за 2</w:t>
      </w:r>
      <w:r w:rsidR="00BC4727">
        <w:t>0</w:t>
      </w:r>
      <w:r w:rsidR="000E292A">
        <w:t>21</w:t>
      </w:r>
      <w:r w:rsidR="00197E30" w:rsidRPr="00197E30">
        <w:t xml:space="preserve"> год</w:t>
      </w:r>
      <w:r w:rsidR="00B01282">
        <w:t>,</w:t>
      </w:r>
      <w:r w:rsidR="00197E30" w:rsidRPr="00197E30">
        <w:t xml:space="preserve"> сформирована исходя из действующих в Российской Федерации правил бухгалтерского учета и отчетности. </w:t>
      </w:r>
    </w:p>
    <w:p w14:paraId="551A0158" w14:textId="77777777" w:rsidR="008D6B7A" w:rsidRPr="00197E30" w:rsidRDefault="008D6B7A" w:rsidP="00A01B37">
      <w:pPr>
        <w:jc w:val="both"/>
      </w:pPr>
    </w:p>
    <w:p w14:paraId="61B2799D" w14:textId="77777777" w:rsidR="00F918A1" w:rsidRPr="00754B5C" w:rsidRDefault="00F918A1" w:rsidP="00F918A1">
      <w:pPr>
        <w:jc w:val="both"/>
      </w:pPr>
      <w:r w:rsidRPr="00754B5C">
        <w:t>Единица измерения – тысячи рублей.</w:t>
      </w:r>
    </w:p>
    <w:p w14:paraId="1F48EAF6" w14:textId="4F37752D" w:rsidR="005411E6" w:rsidRPr="00FB203D" w:rsidRDefault="005411E6" w:rsidP="00FB203D">
      <w:pPr>
        <w:jc w:val="both"/>
      </w:pPr>
      <w:bookmarkStart w:id="7" w:name="_Toc407207870"/>
    </w:p>
    <w:p w14:paraId="1D970C74" w14:textId="77777777" w:rsidR="00FB203D" w:rsidRPr="00FB203D" w:rsidRDefault="00FB203D" w:rsidP="00FB203D">
      <w:pPr>
        <w:jc w:val="both"/>
      </w:pPr>
    </w:p>
    <w:p w14:paraId="536AB050" w14:textId="0B13DE6F" w:rsidR="002807E8" w:rsidRPr="00EE19A6" w:rsidRDefault="00B13D1B" w:rsidP="009C4C5C">
      <w:pPr>
        <w:keepNext/>
        <w:keepLines/>
        <w:autoSpaceDE w:val="0"/>
        <w:autoSpaceDN w:val="0"/>
        <w:adjustRightInd w:val="0"/>
        <w:ind w:right="-83"/>
        <w:jc w:val="both"/>
        <w:outlineLvl w:val="0"/>
        <w:rPr>
          <w:i/>
        </w:rPr>
      </w:pPr>
      <w:bookmarkStart w:id="8" w:name="_Toc102514038"/>
      <w:r>
        <w:rPr>
          <w:b/>
          <w:sz w:val="26"/>
          <w:szCs w:val="26"/>
        </w:rPr>
        <w:t xml:space="preserve">Раздел </w:t>
      </w:r>
      <w:r w:rsidRPr="009C4C5C">
        <w:rPr>
          <w:b/>
          <w:sz w:val="26"/>
          <w:szCs w:val="26"/>
        </w:rPr>
        <w:t>II</w:t>
      </w:r>
      <w:r w:rsidR="009C4C5C">
        <w:rPr>
          <w:b/>
          <w:sz w:val="26"/>
          <w:szCs w:val="26"/>
        </w:rPr>
        <w:t xml:space="preserve"> </w:t>
      </w:r>
      <w:r w:rsidR="00197E30" w:rsidRPr="00197E30">
        <w:rPr>
          <w:b/>
          <w:sz w:val="26"/>
          <w:szCs w:val="26"/>
        </w:rPr>
        <w:t xml:space="preserve"> </w:t>
      </w:r>
      <w:r w:rsidR="00197E30" w:rsidRPr="009C4C5C">
        <w:rPr>
          <w:b/>
          <w:sz w:val="26"/>
          <w:szCs w:val="26"/>
        </w:rPr>
        <w:t>Информация об учетной политике</w:t>
      </w:r>
      <w:bookmarkEnd w:id="7"/>
      <w:bookmarkEnd w:id="8"/>
      <w:r w:rsidR="00197E30" w:rsidRPr="00EE19A6">
        <w:rPr>
          <w:i/>
        </w:rPr>
        <w:t xml:space="preserve"> </w:t>
      </w:r>
    </w:p>
    <w:p w14:paraId="3EFAC029" w14:textId="77777777" w:rsidR="00197E30" w:rsidRPr="00197E30" w:rsidRDefault="00197E30" w:rsidP="00FB203D">
      <w:pPr>
        <w:jc w:val="both"/>
      </w:pPr>
    </w:p>
    <w:p w14:paraId="34AAA93B" w14:textId="77777777" w:rsidR="00197E30" w:rsidRDefault="00F212B0" w:rsidP="00FB203D">
      <w:pPr>
        <w:jc w:val="both"/>
      </w:pPr>
      <w:r>
        <w:t>Учетная политика Общества сформирована в соответствии с принципами, установленными Положением по бухгалтерскому учету «Учетная политика организации» (ПБУ 1/2008), утвержденным Приказом Минфина РФ от 06.10.2008 №106н:</w:t>
      </w:r>
    </w:p>
    <w:p w14:paraId="122B0917" w14:textId="77777777" w:rsidR="00F212B0" w:rsidRDefault="00F212B0" w:rsidP="00FC2DFC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>
        <w:t>активы и обязательства организации существуют обособленно от активов и обязательств собственников этой организации и активов и обязательств других организаций (допущение имущественной обособленности);</w:t>
      </w:r>
    </w:p>
    <w:p w14:paraId="6704A81B" w14:textId="7F121AFA" w:rsidR="008D47AD" w:rsidRDefault="008D47AD" w:rsidP="008D47AD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>
        <w:t>отсутствуют намерения и необходимость ликвидации или существенного сокращения деятельности и, следовательно, обязательства будут погашаться в установленном порядке (допущение непрерывности деятельности)</w:t>
      </w:r>
      <w:r w:rsidR="0027538E">
        <w:t>. Существенные аспекты, связанные с непрерывностью деятельности, раскрыты ниже, в разделе 17 настоящих Пояснений</w:t>
      </w:r>
      <w:r>
        <w:t>;</w:t>
      </w:r>
    </w:p>
    <w:p w14:paraId="38B1FF55" w14:textId="77777777" w:rsidR="008D47AD" w:rsidRDefault="008D47AD" w:rsidP="008D47AD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>
        <w:t>принятая учетная политика применяется последовательно от одного отчетного периода к другому (допущение последовательности применения учетной политики);</w:t>
      </w:r>
    </w:p>
    <w:p w14:paraId="1F9D2C75" w14:textId="77777777" w:rsidR="008D47AD" w:rsidRDefault="008D47AD" w:rsidP="008D47AD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>
        <w:t>факты хозяйственной деятельности организации относятся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 (допущение временной определенности фактов хозяйственной деятельности).</w:t>
      </w:r>
    </w:p>
    <w:p w14:paraId="38A396E7" w14:textId="5A82CD23" w:rsidR="00105948" w:rsidRDefault="00F212B0" w:rsidP="008D47AD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>
        <w:t xml:space="preserve">организация будет продолжать свою деятельность в обозримом будущем и у нее </w:t>
      </w:r>
    </w:p>
    <w:p w14:paraId="72B749FC" w14:textId="77777777" w:rsidR="00BB5B03" w:rsidRDefault="00BB5B03" w:rsidP="00105948">
      <w:pPr>
        <w:jc w:val="both"/>
      </w:pPr>
    </w:p>
    <w:p w14:paraId="76E0FC46" w14:textId="47FDE7ED" w:rsidR="003409D7" w:rsidRDefault="003409D7" w:rsidP="00105948">
      <w:pPr>
        <w:jc w:val="both"/>
      </w:pPr>
      <w:r>
        <w:t xml:space="preserve">Существенные способы ведения бухгалтерского учета, предусмотренные учетной политикой, раскрыты ниже в соответствующих разделах Пояснений. </w:t>
      </w:r>
    </w:p>
    <w:p w14:paraId="303AF9E6" w14:textId="77777777" w:rsidR="00C864CE" w:rsidRDefault="00C864CE" w:rsidP="00C864CE"/>
    <w:p w14:paraId="6191B8C1" w14:textId="77777777" w:rsidR="00F918A1" w:rsidRDefault="00F918A1" w:rsidP="00F918A1">
      <w:pPr>
        <w:jc w:val="both"/>
        <w:rPr>
          <w:noProof/>
        </w:rPr>
      </w:pPr>
      <w:r w:rsidRPr="00083395">
        <w:rPr>
          <w:noProof/>
        </w:rPr>
        <w:t xml:space="preserve">В </w:t>
      </w:r>
      <w:r w:rsidR="00E56A27">
        <w:rPr>
          <w:noProof/>
        </w:rPr>
        <w:t xml:space="preserve">соответствии с утвержденной Учетной политикой в </w:t>
      </w:r>
      <w:r w:rsidRPr="00083395">
        <w:rPr>
          <w:noProof/>
        </w:rPr>
        <w:t>составе основных средств учитыва</w:t>
      </w:r>
      <w:r w:rsidR="00A46308">
        <w:rPr>
          <w:noProof/>
        </w:rPr>
        <w:t>ю</w:t>
      </w:r>
      <w:r w:rsidRPr="00083395">
        <w:rPr>
          <w:noProof/>
        </w:rPr>
        <w:t>тся активы, предназначенные для использования в производстве продукции, при выполнении работ, оказании услуг или для управленческих нужд организации, либо для предоставления за плату во временное владение или пользование в течение периода более 12 месяцев и стоимостью свыше 40 000 рублей.</w:t>
      </w:r>
    </w:p>
    <w:p w14:paraId="2E69B9E7" w14:textId="77777777" w:rsidR="00F918A1" w:rsidRDefault="00F918A1" w:rsidP="00F918A1">
      <w:pPr>
        <w:jc w:val="both"/>
      </w:pPr>
    </w:p>
    <w:p w14:paraId="0A02FEAC" w14:textId="3127103B" w:rsidR="007704CE" w:rsidRDefault="007704CE" w:rsidP="00BB5B03">
      <w:pPr>
        <w:jc w:val="both"/>
      </w:pPr>
      <w:r>
        <w:t xml:space="preserve">Согласно </w:t>
      </w:r>
      <w:hyperlink r:id="rId9" w:history="1">
        <w:r w:rsidRPr="00EE19A6">
          <w:t>п. 20</w:t>
        </w:r>
      </w:hyperlink>
      <w:r w:rsidRPr="00115A92">
        <w:t xml:space="preserve"> ПБУ 6/01</w:t>
      </w:r>
      <w:r w:rsidR="00BB5B03">
        <w:t xml:space="preserve"> с</w:t>
      </w:r>
      <w:r w:rsidRPr="00C71347">
        <w:t>рок полезного использования объекта основных средств определяется Обществом при принятии объекта к бухгалтерскому учету.</w:t>
      </w:r>
    </w:p>
    <w:p w14:paraId="42A6822C" w14:textId="77777777" w:rsidR="00BB5B03" w:rsidRPr="00C71347" w:rsidRDefault="00BB5B03" w:rsidP="00BB5B03">
      <w:pPr>
        <w:jc w:val="both"/>
      </w:pPr>
    </w:p>
    <w:p w14:paraId="2FF0CD00" w14:textId="743B158A" w:rsidR="007704CE" w:rsidRDefault="007704CE" w:rsidP="00BB5B03">
      <w:pPr>
        <w:jc w:val="both"/>
      </w:pPr>
      <w:r w:rsidRPr="00C71347">
        <w:t>Срок полезного использования объекта основных средств может устанавливаться Обществом исходя из:</w:t>
      </w:r>
    </w:p>
    <w:p w14:paraId="19B64021" w14:textId="77777777" w:rsidR="0024289C" w:rsidRPr="00C71347" w:rsidRDefault="0024289C" w:rsidP="00BB5B03">
      <w:pPr>
        <w:jc w:val="both"/>
      </w:pPr>
    </w:p>
    <w:p w14:paraId="43F53B89" w14:textId="179F9B9A" w:rsidR="007704CE" w:rsidRPr="00C71347" w:rsidRDefault="007704CE" w:rsidP="008B6975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 w:rsidRPr="00C71347">
        <w:t>ожидаемого срока использования этого объекта в соответствии с ожидаемой производительностью или мощностью;</w:t>
      </w:r>
    </w:p>
    <w:p w14:paraId="31F9DC00" w14:textId="333A5ECF" w:rsidR="007704CE" w:rsidRDefault="008B6975" w:rsidP="008B6975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  <w:rPr>
          <w:noProof/>
        </w:rPr>
      </w:pPr>
      <w:r>
        <w:t>-</w:t>
      </w:r>
      <w:r w:rsidR="007704CE" w:rsidRPr="00C71347">
        <w:t>ожидаемого физического износа, зависящего от режима эксплуатации (количества</w:t>
      </w:r>
      <w:r w:rsidR="007704CE" w:rsidRPr="00C71347">
        <w:rPr>
          <w:noProof/>
        </w:rPr>
        <w:t xml:space="preserve"> смен), естественных условий и влияния агрессивной среды, системы проведения ремонта</w:t>
      </w:r>
      <w:r w:rsidR="00F1121F">
        <w:rPr>
          <w:noProof/>
        </w:rPr>
        <w:t>.</w:t>
      </w:r>
    </w:p>
    <w:p w14:paraId="12AC3680" w14:textId="77777777" w:rsidR="00BB5B03" w:rsidRDefault="00BB5B03" w:rsidP="00BB5B03">
      <w:pPr>
        <w:jc w:val="both"/>
        <w:rPr>
          <w:noProof/>
        </w:rPr>
      </w:pPr>
    </w:p>
    <w:p w14:paraId="5979AEAF" w14:textId="2839CC21" w:rsidR="002F170B" w:rsidRDefault="002F170B" w:rsidP="00BB5B03">
      <w:pPr>
        <w:jc w:val="both"/>
        <w:rPr>
          <w:noProof/>
        </w:rPr>
      </w:pPr>
      <w:r w:rsidRPr="002F170B">
        <w:rPr>
          <w:noProof/>
        </w:rPr>
        <w:t xml:space="preserve">Под инвестиционным активом понимается объект имущества, подготовка которого к предполагаемому использованию требует длительного времени и существенных расходов на </w:t>
      </w:r>
      <w:r w:rsidRPr="002F170B">
        <w:rPr>
          <w:noProof/>
        </w:rPr>
        <w:lastRenderedPageBreak/>
        <w:t>приобретение, сооружение и  изготовление. К инвестиционным активам относятся объекты незавершенного производства и незавершенного строительства, которые впоследствии будут приняты к бухгалтерскому учету  заемщиком-инвестором в качестве основных средств (включая земельные участки), нематериальных активов или иных внеоборотных активов (абз. 3 п. 7 ПБУ 15/2008).</w:t>
      </w:r>
    </w:p>
    <w:p w14:paraId="4C58E5A7" w14:textId="77777777" w:rsidR="0024289C" w:rsidRPr="00C71347" w:rsidRDefault="0024289C" w:rsidP="00BB5B03">
      <w:pPr>
        <w:jc w:val="both"/>
        <w:rPr>
          <w:noProof/>
        </w:rPr>
      </w:pPr>
    </w:p>
    <w:p w14:paraId="2C2F62BE" w14:textId="732366BF" w:rsidR="007704CE" w:rsidRPr="00C71347" w:rsidRDefault="007704CE" w:rsidP="008B6975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 w:rsidRPr="00C71347">
        <w:t>нормативно-правовых и других ограничений использования этого объекта (например, срок аренды);</w:t>
      </w:r>
    </w:p>
    <w:p w14:paraId="30EBCD78" w14:textId="663E482E" w:rsidR="007704CE" w:rsidRPr="00C71347" w:rsidRDefault="007704CE" w:rsidP="008B6975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 w:rsidRPr="00C71347">
        <w:t>срока строительства для временных титульных сооружений, принятых на баланс.</w:t>
      </w:r>
    </w:p>
    <w:p w14:paraId="61364225" w14:textId="77777777" w:rsidR="00F918A1" w:rsidRDefault="00F918A1" w:rsidP="00F918A1">
      <w:pPr>
        <w:jc w:val="both"/>
      </w:pPr>
    </w:p>
    <w:p w14:paraId="79945F34" w14:textId="305DFA9B" w:rsidR="00F918A1" w:rsidRPr="00083395" w:rsidRDefault="00F918A1" w:rsidP="00F918A1">
      <w:pPr>
        <w:jc w:val="both"/>
      </w:pPr>
      <w:r w:rsidRPr="00083395">
        <w:t xml:space="preserve">Основные средства, предназначенные исключительно для предоставления </w:t>
      </w:r>
      <w:r w:rsidR="00775DD9">
        <w:t>Обществом</w:t>
      </w:r>
      <w:r w:rsidR="00775DD9" w:rsidRPr="00083395">
        <w:t xml:space="preserve"> </w:t>
      </w:r>
      <w:r w:rsidRPr="00083395">
        <w:t>за плату во временное владение и пользование или во временное пользование с целью получения дохода, отражаются в бухгалтерском учете и бухгалтерской отчетности в составе доходных вложений в материальные ценности.</w:t>
      </w:r>
    </w:p>
    <w:p w14:paraId="4C153EF5" w14:textId="77777777" w:rsidR="00F918A1" w:rsidRDefault="00F918A1" w:rsidP="00F918A1">
      <w:pPr>
        <w:jc w:val="both"/>
      </w:pPr>
    </w:p>
    <w:p w14:paraId="661D1A96" w14:textId="77777777" w:rsidR="00F918A1" w:rsidRPr="00083395" w:rsidRDefault="00F918A1" w:rsidP="00F918A1">
      <w:pPr>
        <w:jc w:val="both"/>
      </w:pPr>
      <w:r w:rsidRPr="00083395">
        <w:t>Начисление амортизации осуществляется линейным способом.</w:t>
      </w:r>
    </w:p>
    <w:p w14:paraId="0591E7AE" w14:textId="77777777" w:rsidR="00F918A1" w:rsidRDefault="00F918A1" w:rsidP="00F918A1">
      <w:pPr>
        <w:jc w:val="both"/>
      </w:pPr>
    </w:p>
    <w:p w14:paraId="4971A300" w14:textId="5DA81EFA" w:rsidR="00F918A1" w:rsidRPr="00083395" w:rsidRDefault="00F25AC1" w:rsidP="00F918A1">
      <w:pPr>
        <w:jc w:val="both"/>
      </w:pPr>
      <w:r>
        <w:t xml:space="preserve"> </w:t>
      </w:r>
      <w:r w:rsidR="0025168D">
        <w:t xml:space="preserve">С 2021 года Общество приняло решение проводить переоценку земельных участков, </w:t>
      </w:r>
      <w:r w:rsidR="00856F67">
        <w:t>квалифицируемых Обществом в качестве группы однородных объектов основных</w:t>
      </w:r>
      <w:r w:rsidR="00856F67" w:rsidRPr="00083395">
        <w:t xml:space="preserve"> средств</w:t>
      </w:r>
      <w:r w:rsidR="00856F67">
        <w:t>.</w:t>
      </w:r>
      <w:r w:rsidR="005E37AF">
        <w:t xml:space="preserve"> Приказ генерального директора № 01/УП от </w:t>
      </w:r>
      <w:r w:rsidR="005E37AF" w:rsidRPr="00856F67">
        <w:t>30.12.2020 г</w:t>
      </w:r>
      <w:r w:rsidR="005E37AF">
        <w:t>.</w:t>
      </w:r>
    </w:p>
    <w:p w14:paraId="278717F6" w14:textId="77777777" w:rsidR="00F918A1" w:rsidRDefault="00F918A1" w:rsidP="00F918A1">
      <w:pPr>
        <w:jc w:val="both"/>
      </w:pPr>
    </w:p>
    <w:p w14:paraId="04AEED7F" w14:textId="77777777" w:rsidR="00F20B7A" w:rsidRDefault="00F918A1" w:rsidP="00F20B7A">
      <w:pPr>
        <w:jc w:val="both"/>
      </w:pPr>
      <w:r w:rsidRPr="00083395">
        <w:t>Расходы на ремонт объектов основных средств принимаются по фактическим затратам и относятся к тому отчетному периоду, в котором они были произведены.</w:t>
      </w:r>
    </w:p>
    <w:p w14:paraId="4F7F4B10" w14:textId="77777777" w:rsidR="00F20B7A" w:rsidRPr="00F20B7A" w:rsidRDefault="00F20B7A" w:rsidP="00F20B7A">
      <w:pPr>
        <w:jc w:val="both"/>
      </w:pPr>
    </w:p>
    <w:p w14:paraId="616F7B47" w14:textId="77777777" w:rsidR="00AB05F6" w:rsidRDefault="00AB05F6" w:rsidP="00F750CE">
      <w:pPr>
        <w:autoSpaceDE w:val="0"/>
        <w:autoSpaceDN w:val="0"/>
        <w:adjustRightInd w:val="0"/>
        <w:jc w:val="both"/>
      </w:pPr>
      <w:r w:rsidRPr="00F25CB5">
        <w:t xml:space="preserve">Согласно </w:t>
      </w:r>
      <w:hyperlink r:id="rId10" w:history="1">
        <w:r w:rsidRPr="00F25CB5">
          <w:t>п. 7</w:t>
        </w:r>
      </w:hyperlink>
      <w:r w:rsidRPr="00F25CB5">
        <w:t xml:space="preserve"> Положения по бухгалтерскому учету </w:t>
      </w:r>
      <w:r w:rsidR="007D4CE7">
        <w:t>«</w:t>
      </w:r>
      <w:r w:rsidRPr="00F25CB5">
        <w:t>Учет расходов по займам и кредитам</w:t>
      </w:r>
      <w:r w:rsidR="007D4CE7">
        <w:t>»</w:t>
      </w:r>
      <w:r w:rsidRPr="00F25CB5">
        <w:t xml:space="preserve"> (ПБУ 15/2008), утвержденного Приказом Минфина России от 06.10.2008 N 107н, расходы на займы признаются прочими расходами, за исключением той их части, которая подлежит включению в стоимость инвестиционного актива.</w:t>
      </w:r>
    </w:p>
    <w:p w14:paraId="0CD9442A" w14:textId="77777777" w:rsidR="000213B1" w:rsidRPr="00F25CB5" w:rsidRDefault="000213B1" w:rsidP="00F750CE">
      <w:pPr>
        <w:autoSpaceDE w:val="0"/>
        <w:autoSpaceDN w:val="0"/>
        <w:adjustRightInd w:val="0"/>
        <w:jc w:val="both"/>
      </w:pPr>
    </w:p>
    <w:p w14:paraId="2E6A0A6F" w14:textId="77777777" w:rsidR="001F7F66" w:rsidRPr="00FA15C3" w:rsidRDefault="001F7F66" w:rsidP="00404DD9">
      <w:pPr>
        <w:jc w:val="both"/>
        <w:rPr>
          <w:rFonts w:ascii="Verdana" w:hAnsi="Verdana"/>
          <w:sz w:val="21"/>
          <w:szCs w:val="21"/>
        </w:rPr>
      </w:pPr>
      <w:r w:rsidRPr="00FA15C3">
        <w:t xml:space="preserve">Текущий налог на прибыль определяется </w:t>
      </w:r>
      <w:r w:rsidR="00B22B91">
        <w:t xml:space="preserve">в соответствии с ПБУ 18/02 </w:t>
      </w:r>
      <w:r w:rsidRPr="00FA15C3">
        <w:t>на основании данных бухгалтерского учета.</w:t>
      </w:r>
      <w:r w:rsidR="00B22B91">
        <w:t xml:space="preserve"> </w:t>
      </w:r>
      <w:r w:rsidR="00B22B91" w:rsidRPr="00B22B91">
        <w:t>При этом величина текущего налога на прибыль должна соответствовать сумме исчисленного налога на прибыль, отраженного в налоговой декларации по налогу на прибыль.</w:t>
      </w:r>
    </w:p>
    <w:p w14:paraId="04C10F59" w14:textId="77777777" w:rsidR="001F7F66" w:rsidRDefault="001F7F66" w:rsidP="003329A6">
      <w:pPr>
        <w:ind w:firstLine="540"/>
        <w:jc w:val="both"/>
        <w:rPr>
          <w:rFonts w:ascii="Verdana" w:hAnsi="Verdana"/>
          <w:sz w:val="21"/>
          <w:szCs w:val="21"/>
        </w:rPr>
      </w:pPr>
    </w:p>
    <w:p w14:paraId="7D768858" w14:textId="054EAA7B" w:rsidR="00556219" w:rsidRDefault="00556219" w:rsidP="00B22B91">
      <w:pPr>
        <w:jc w:val="both"/>
      </w:pPr>
      <w:r w:rsidRPr="009C6291">
        <w:t xml:space="preserve">Общество приняло решение не </w:t>
      </w:r>
      <w:r>
        <w:t>применять досрочно ФСБУ 6/2020 «</w:t>
      </w:r>
      <w:r w:rsidRPr="009C6291">
        <w:t>Основные средства</w:t>
      </w:r>
      <w:r>
        <w:t>»</w:t>
      </w:r>
      <w:r w:rsidRPr="009C6291">
        <w:t>,</w:t>
      </w:r>
      <w:r>
        <w:t xml:space="preserve"> </w:t>
      </w:r>
      <w:hyperlink r:id="rId11" w:history="1">
        <w:r w:rsidRPr="00556219">
          <w:t>ФСБУ 26/2020</w:t>
        </w:r>
      </w:hyperlink>
      <w:r w:rsidRPr="009C6291">
        <w:t xml:space="preserve"> </w:t>
      </w:r>
      <w:r>
        <w:t>«</w:t>
      </w:r>
      <w:r w:rsidRPr="009C6291">
        <w:t xml:space="preserve">Капитальные </w:t>
      </w:r>
      <w:r>
        <w:t>вложения»</w:t>
      </w:r>
      <w:r w:rsidRPr="00556219">
        <w:t xml:space="preserve"> и </w:t>
      </w:r>
      <w:hyperlink r:id="rId12" w:history="1">
        <w:r w:rsidRPr="00556219">
          <w:t>ФСБУ 25/2018</w:t>
        </w:r>
      </w:hyperlink>
      <w:r>
        <w:t xml:space="preserve"> «Бухгалтерский учет аренды»</w:t>
      </w:r>
      <w:r w:rsidRPr="009C6291">
        <w:t xml:space="preserve"> (будут применяться с 2022 года).</w:t>
      </w:r>
    </w:p>
    <w:p w14:paraId="47598EF4" w14:textId="6A193C22" w:rsidR="00556219" w:rsidRDefault="00556219" w:rsidP="003329A6">
      <w:pPr>
        <w:ind w:firstLine="540"/>
        <w:jc w:val="both"/>
        <w:rPr>
          <w:rFonts w:ascii="Verdana" w:hAnsi="Verdana"/>
          <w:sz w:val="21"/>
          <w:szCs w:val="21"/>
        </w:rPr>
      </w:pPr>
    </w:p>
    <w:p w14:paraId="6524C635" w14:textId="77777777" w:rsidR="00BB5B03" w:rsidRPr="00583D1A" w:rsidRDefault="00BB5B03" w:rsidP="003329A6">
      <w:pPr>
        <w:ind w:firstLine="540"/>
        <w:jc w:val="both"/>
        <w:rPr>
          <w:rFonts w:ascii="Verdana" w:hAnsi="Verdana"/>
          <w:sz w:val="21"/>
          <w:szCs w:val="21"/>
        </w:rPr>
      </w:pPr>
    </w:p>
    <w:p w14:paraId="51CE1190" w14:textId="77777777" w:rsidR="009424BF" w:rsidRDefault="00B13D1B" w:rsidP="009424BF">
      <w:pPr>
        <w:pStyle w:val="32"/>
        <w:outlineLvl w:val="0"/>
        <w:rPr>
          <w:b/>
          <w:sz w:val="28"/>
          <w:szCs w:val="28"/>
        </w:rPr>
      </w:pPr>
      <w:bookmarkStart w:id="9" w:name="_Toc102514039"/>
      <w:r w:rsidRPr="003959C6">
        <w:rPr>
          <w:b/>
          <w:sz w:val="28"/>
          <w:szCs w:val="28"/>
        </w:rPr>
        <w:t xml:space="preserve">Раздел </w:t>
      </w:r>
      <w:r w:rsidRPr="003959C6">
        <w:rPr>
          <w:b/>
          <w:sz w:val="28"/>
          <w:szCs w:val="28"/>
          <w:lang w:val="en-US"/>
        </w:rPr>
        <w:t>III</w:t>
      </w:r>
      <w:r w:rsidR="000243C9">
        <w:rPr>
          <w:b/>
          <w:sz w:val="28"/>
          <w:szCs w:val="28"/>
        </w:rPr>
        <w:t xml:space="preserve">  </w:t>
      </w:r>
      <w:r w:rsidR="009424BF" w:rsidRPr="003959C6">
        <w:rPr>
          <w:b/>
          <w:sz w:val="28"/>
          <w:szCs w:val="28"/>
        </w:rPr>
        <w:t>Раскрытие существенных показателей</w:t>
      </w:r>
      <w:r w:rsidR="009424BF">
        <w:rPr>
          <w:b/>
          <w:sz w:val="28"/>
          <w:szCs w:val="28"/>
        </w:rPr>
        <w:t>.</w:t>
      </w:r>
      <w:bookmarkEnd w:id="9"/>
    </w:p>
    <w:p w14:paraId="6984A2DE" w14:textId="77777777" w:rsidR="003959C6" w:rsidRPr="003959C6" w:rsidRDefault="003959C6" w:rsidP="00115A92">
      <w:pPr>
        <w:pStyle w:val="32"/>
        <w:outlineLvl w:val="1"/>
        <w:rPr>
          <w:b/>
          <w:sz w:val="24"/>
          <w:szCs w:val="24"/>
        </w:rPr>
      </w:pPr>
      <w:bookmarkStart w:id="10" w:name="_Toc102514040"/>
      <w:r w:rsidRPr="003959C6">
        <w:rPr>
          <w:b/>
          <w:sz w:val="24"/>
          <w:szCs w:val="24"/>
        </w:rPr>
        <w:t>1. Основные средства.</w:t>
      </w:r>
      <w:bookmarkEnd w:id="10"/>
    </w:p>
    <w:p w14:paraId="20690B86" w14:textId="537B186A" w:rsidR="007704CE" w:rsidRDefault="006F1E05" w:rsidP="007704CE">
      <w:pPr>
        <w:jc w:val="both"/>
      </w:pPr>
      <w:r>
        <w:t>Балансовая с</w:t>
      </w:r>
      <w:r w:rsidR="009E329E">
        <w:t>тоимость о</w:t>
      </w:r>
      <w:r w:rsidR="007704CE">
        <w:t>сновны</w:t>
      </w:r>
      <w:r w:rsidR="009E329E">
        <w:t>х</w:t>
      </w:r>
      <w:r w:rsidR="007704CE">
        <w:t xml:space="preserve"> средств по состоянию на 31.12.20</w:t>
      </w:r>
      <w:r w:rsidR="007020EB">
        <w:t>20</w:t>
      </w:r>
      <w:r w:rsidR="001F38FA">
        <w:t xml:space="preserve"> и на 31.12.2021</w:t>
      </w:r>
      <w:r w:rsidR="007704CE">
        <w:t xml:space="preserve"> составля</w:t>
      </w:r>
      <w:r w:rsidR="009E329E">
        <w:t>е</w:t>
      </w:r>
      <w:r w:rsidR="007704CE">
        <w:t xml:space="preserve">т </w:t>
      </w:r>
      <w:r w:rsidR="004F7A0D">
        <w:t>2</w:t>
      </w:r>
      <w:r w:rsidR="007020EB">
        <w:t> 153</w:t>
      </w:r>
      <w:r w:rsidR="000F08A0">
        <w:t> </w:t>
      </w:r>
      <w:r w:rsidR="007020EB">
        <w:t>988</w:t>
      </w:r>
      <w:r w:rsidR="000F08A0">
        <w:t> </w:t>
      </w:r>
      <w:r w:rsidR="007704CE">
        <w:t>тыс.</w:t>
      </w:r>
      <w:r w:rsidR="000F08A0">
        <w:t> </w:t>
      </w:r>
      <w:r w:rsidR="007704CE">
        <w:t xml:space="preserve">руб. и </w:t>
      </w:r>
      <w:r w:rsidR="001F38FA">
        <w:t>2</w:t>
      </w:r>
      <w:r w:rsidR="00A1701D">
        <w:t> 756 601</w:t>
      </w:r>
      <w:r w:rsidR="00BB58CD">
        <w:t xml:space="preserve"> </w:t>
      </w:r>
      <w:r w:rsidR="007704CE">
        <w:t>тыс. руб. соответственно.</w:t>
      </w:r>
    </w:p>
    <w:p w14:paraId="394DF3D5" w14:textId="77777777" w:rsidR="003B534A" w:rsidRDefault="003B534A" w:rsidP="007704CE">
      <w:pPr>
        <w:jc w:val="both"/>
      </w:pPr>
    </w:p>
    <w:p w14:paraId="07D40040" w14:textId="70A9EEA7" w:rsidR="007704CE" w:rsidRDefault="007704CE" w:rsidP="00826114">
      <w:pPr>
        <w:spacing w:after="120"/>
        <w:jc w:val="both"/>
      </w:pPr>
      <w:r w:rsidRPr="006B349A">
        <w:t>В составе основных средств</w:t>
      </w:r>
      <w:r w:rsidRPr="00826114">
        <w:t xml:space="preserve"> </w:t>
      </w:r>
      <w:r w:rsidR="004F7A0D">
        <w:t>по состоянию на 31.12.20</w:t>
      </w:r>
      <w:r w:rsidR="001F6C8F">
        <w:t>20</w:t>
      </w:r>
      <w:r w:rsidR="004F7A0D">
        <w:t xml:space="preserve"> и на 31.12.20</w:t>
      </w:r>
      <w:r w:rsidR="00240CCD">
        <w:t>21</w:t>
      </w:r>
      <w:r>
        <w:t xml:space="preserve"> </w:t>
      </w:r>
      <w:r w:rsidRPr="006B349A">
        <w:t>отражены:</w:t>
      </w:r>
    </w:p>
    <w:p w14:paraId="42356D49" w14:textId="0DB448FD" w:rsidR="0024289C" w:rsidRDefault="0024289C" w:rsidP="00826114">
      <w:pPr>
        <w:spacing w:after="120"/>
        <w:jc w:val="both"/>
      </w:pPr>
      <w:r>
        <w:br w:type="page"/>
      </w:r>
    </w:p>
    <w:p w14:paraId="6B1A519E" w14:textId="77777777" w:rsidR="007704CE" w:rsidRPr="009926FE" w:rsidRDefault="007704CE" w:rsidP="007704CE">
      <w:r w:rsidRPr="006B349A">
        <w:lastRenderedPageBreak/>
        <w:t xml:space="preserve">1. </w:t>
      </w:r>
      <w:r w:rsidRPr="009926FE">
        <w:t xml:space="preserve">Земельные участки, полученные </w:t>
      </w:r>
      <w:r w:rsidR="006F1E05">
        <w:t xml:space="preserve">до 2019 года </w:t>
      </w:r>
      <w:r w:rsidRPr="009926FE">
        <w:t>в качестве вклада в уставный капитал:</w:t>
      </w:r>
    </w:p>
    <w:p w14:paraId="6BBA0758" w14:textId="52361B0E" w:rsidR="007704CE" w:rsidRDefault="007704CE" w:rsidP="007704CE">
      <w:pPr>
        <w:rPr>
          <w:rFonts w:ascii="Trebuchet MS" w:hAnsi="Trebuchet MS"/>
          <w:sz w:val="20"/>
          <w:szCs w:val="20"/>
        </w:rPr>
      </w:pPr>
    </w:p>
    <w:p w14:paraId="00B8C4B4" w14:textId="31291FD8" w:rsidR="00826114" w:rsidRDefault="00826114" w:rsidP="00826114">
      <w:pPr>
        <w:jc w:val="righ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Тыс.руб.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1275"/>
        <w:gridCol w:w="1417"/>
        <w:gridCol w:w="2410"/>
      </w:tblGrid>
      <w:tr w:rsidR="00DD093A" w14:paraId="54C6414D" w14:textId="77777777" w:rsidTr="00DD093A">
        <w:trPr>
          <w:tblHeader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89901" w14:textId="77777777" w:rsidR="00DD093A" w:rsidRDefault="00DD093A" w:rsidP="00DD09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306F" w14:textId="020ABE3E" w:rsidR="00DD093A" w:rsidRDefault="00DD093A" w:rsidP="00DD09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Балансовая стоимость на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BBB6" w14:textId="0D2BEDAE" w:rsidR="00DD093A" w:rsidRDefault="00DD093A" w:rsidP="00DD09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Балансовая стоимость на 31.12.2020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94027" w14:textId="77777777" w:rsidR="00DD093A" w:rsidRDefault="00DD093A" w:rsidP="00DD09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Обременение прав, </w:t>
            </w:r>
          </w:p>
          <w:p w14:paraId="519ED10A" w14:textId="77777777" w:rsidR="00DD093A" w:rsidRDefault="00DD093A" w:rsidP="00DD09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тыс. руб.</w:t>
            </w:r>
          </w:p>
        </w:tc>
      </w:tr>
      <w:tr w:rsidR="00DD093A" w14:paraId="105CE65B" w14:textId="77777777" w:rsidTr="00DD093A">
        <w:tc>
          <w:tcPr>
            <w:tcW w:w="46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40A8D" w14:textId="77777777" w:rsidR="00DD093A" w:rsidRDefault="00DD093A" w:rsidP="00DD093A">
            <w:pPr>
              <w:numPr>
                <w:ilvl w:val="0"/>
                <w:numId w:val="35"/>
              </w:numPr>
              <w:ind w:left="164" w:hanging="16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кадастровый номер: 16:50:011408:420 площадью 15+/-1 кв. м., категория земель: земли населенных пунктов, разрешенное использование: многоквартирные жилые дома с использованием первых этажей под объекты социальной сферы –РФ, РТ, г. Казань, Вахитовский р-он, ул. Спартаковская, дата присвоения кадастрового номера  – 15.12.2020 г.</w:t>
            </w:r>
          </w:p>
          <w:p w14:paraId="7FD5AC6B" w14:textId="77777777" w:rsidR="00DD093A" w:rsidRDefault="00DD093A" w:rsidP="00DD093A">
            <w:pPr>
              <w:numPr>
                <w:ilvl w:val="0"/>
                <w:numId w:val="35"/>
              </w:numPr>
              <w:ind w:left="164" w:hanging="16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кадастровый номер: 16:50:011408:419 площадью 3985+/-22 кв.м., категория земли: земли населенных пунктов, вид разрешенного использования: многоквартирные жилые дома с использованием первых этажей под размещение объектов социальной сферы, дата присвоения кадастрового номера – 15.12.2020 г., РФ, РТ, г. Казань, Вахитовский район, ул. Спартаковская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8D4B" w14:textId="75B1E177" w:rsidR="00DD093A" w:rsidRDefault="00DD093A" w:rsidP="00DD093A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161 779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AC02" w14:textId="6949F75D" w:rsidR="00DD093A" w:rsidRDefault="00DD093A" w:rsidP="00DD093A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60 510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7A19" w14:textId="77777777" w:rsidR="00DD093A" w:rsidRDefault="00DD093A" w:rsidP="00DD093A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DD093A" w14:paraId="3DE1BBDD" w14:textId="77777777" w:rsidTr="00DD093A">
        <w:trPr>
          <w:trHeight w:val="1332"/>
        </w:trPr>
        <w:tc>
          <w:tcPr>
            <w:tcW w:w="46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DD94B" w14:textId="77777777" w:rsidR="00DD093A" w:rsidRDefault="00DD093A" w:rsidP="00DD093A">
            <w:pPr>
              <w:numPr>
                <w:ilvl w:val="0"/>
                <w:numId w:val="35"/>
              </w:numPr>
              <w:ind w:left="164" w:hanging="164"/>
              <w:jc w:val="both"/>
              <w:rPr>
                <w:sz w:val="20"/>
                <w:szCs w:val="20"/>
              </w:rPr>
            </w:pPr>
            <w:r w:rsidRPr="00EA7661">
              <w:rPr>
                <w:sz w:val="20"/>
                <w:szCs w:val="20"/>
              </w:rPr>
              <w:t>Земельный участок, кадастровый номер: 16:50:011134:39 площадью 14 640 кв.м. Адрес: Республика Татарстан, г. Казань, Вахитовский район, ул. Петербургская (литер А).</w:t>
            </w:r>
            <w:r>
              <w:rPr>
                <w:sz w:val="20"/>
                <w:szCs w:val="20"/>
              </w:rPr>
              <w:t xml:space="preserve"> </w:t>
            </w:r>
            <w:r w:rsidRPr="00EA7661">
              <w:rPr>
                <w:sz w:val="20"/>
                <w:szCs w:val="20"/>
              </w:rPr>
              <w:t>Категория земель участков: земли населенных пунктов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DAAD" w14:textId="4423858C" w:rsidR="00DD093A" w:rsidRDefault="00DD093A" w:rsidP="00DD093A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528 109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535" w14:textId="55A38BBE" w:rsidR="00DD093A" w:rsidRDefault="00DD093A" w:rsidP="00DD093A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524 650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15D8" w14:textId="77777777" w:rsidR="00DD093A" w:rsidRDefault="00DD093A" w:rsidP="00DD0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отсутствует </w:t>
            </w:r>
          </w:p>
        </w:tc>
      </w:tr>
      <w:tr w:rsidR="00DD093A" w14:paraId="1EA17443" w14:textId="77777777" w:rsidTr="00DD093A">
        <w:trPr>
          <w:trHeight w:val="769"/>
        </w:trPr>
        <w:tc>
          <w:tcPr>
            <w:tcW w:w="46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0D033" w14:textId="77777777" w:rsidR="00DD093A" w:rsidRDefault="00DD093A" w:rsidP="00DD093A">
            <w:pPr>
              <w:numPr>
                <w:ilvl w:val="0"/>
                <w:numId w:val="35"/>
              </w:numPr>
              <w:ind w:left="164" w:hanging="16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кадастровый номер: 16:50:060102:3107 площадью 90 000 кв.м.</w:t>
            </w:r>
          </w:p>
          <w:p w14:paraId="0C6FEFE0" w14:textId="77777777" w:rsidR="00DD093A" w:rsidRDefault="00DD093A" w:rsidP="00DD093A">
            <w:pPr>
              <w:ind w:left="16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Адрес: Республика Татарстан, г. Казань, Советский район, </w:t>
            </w:r>
            <w:r w:rsidRPr="00952848">
              <w:rPr>
                <w:sz w:val="20"/>
                <w:szCs w:val="20"/>
              </w:rPr>
              <w:t xml:space="preserve">ул. </w:t>
            </w:r>
            <w:r>
              <w:rPr>
                <w:sz w:val="20"/>
                <w:szCs w:val="20"/>
              </w:rPr>
              <w:t xml:space="preserve">Назиба </w:t>
            </w:r>
            <w:r w:rsidRPr="00952848">
              <w:rPr>
                <w:sz w:val="20"/>
                <w:szCs w:val="20"/>
              </w:rPr>
              <w:t>Жиганова</w:t>
            </w:r>
            <w:r>
              <w:rPr>
                <w:sz w:val="20"/>
                <w:szCs w:val="20"/>
              </w:rPr>
              <w:t>, 1.</w:t>
            </w:r>
          </w:p>
          <w:p w14:paraId="3D521275" w14:textId="77777777" w:rsidR="00DD093A" w:rsidRDefault="00DD093A" w:rsidP="00DD093A">
            <w:pPr>
              <w:ind w:left="16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 участков: земли населенных пунктов Категория земель участков: земли населенных пунктов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C1AF" w14:textId="21C71451" w:rsidR="00DD093A" w:rsidRDefault="00DD093A" w:rsidP="00DD093A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1 630 000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D9AA" w14:textId="7E34D382" w:rsidR="00DD093A" w:rsidRDefault="00DD093A" w:rsidP="00DD093A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1 170 870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D70EA" w14:textId="77777777" w:rsidR="00DD093A" w:rsidRDefault="00DD093A" w:rsidP="00DD093A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договору ипотеки от 08.02.2012 залогодержателем является АД «Центральный кооперативный банк» на основании кредитного договора от 21.01.2013 № 80800КР-АА-4291, сумма обременения 27 816 000 ЕВРО </w:t>
            </w:r>
          </w:p>
        </w:tc>
      </w:tr>
      <w:tr w:rsidR="00DD093A" w14:paraId="719FC5D3" w14:textId="77777777" w:rsidTr="00DD093A">
        <w:trPr>
          <w:trHeight w:val="299"/>
        </w:trPr>
        <w:tc>
          <w:tcPr>
            <w:tcW w:w="46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EB1C" w14:textId="77777777" w:rsidR="00DD093A" w:rsidRDefault="00DD093A" w:rsidP="00DD093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CF4" w14:textId="6D6333B3" w:rsidR="00DD093A" w:rsidRDefault="00DD093A" w:rsidP="00DD09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2 319 888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F83E" w14:textId="4BA31A1D" w:rsidR="00DD093A" w:rsidRDefault="00DD093A" w:rsidP="00DD093A">
            <w:pPr>
              <w:jc w:val="center"/>
              <w:rPr>
                <w:b/>
                <w:bCs/>
                <w:sz w:val="20"/>
                <w:szCs w:val="20"/>
              </w:rPr>
            </w:pPr>
            <w:r w:rsidRPr="00867F9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867F91">
              <w:rPr>
                <w:b/>
                <w:bCs/>
                <w:sz w:val="20"/>
                <w:szCs w:val="20"/>
              </w:rPr>
              <w:t>756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867F91">
              <w:rPr>
                <w:b/>
                <w:bCs/>
                <w:sz w:val="20"/>
                <w:szCs w:val="20"/>
              </w:rPr>
              <w:t>030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716A" w14:textId="77777777" w:rsidR="00DD093A" w:rsidRDefault="00DD093A" w:rsidP="00DD093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19751316" w14:textId="0BD7BF3B" w:rsidR="00952848" w:rsidRDefault="00952848" w:rsidP="007704CE">
      <w:pPr>
        <w:jc w:val="both"/>
      </w:pPr>
    </w:p>
    <w:p w14:paraId="424AA230" w14:textId="5C7181C2" w:rsidR="00826114" w:rsidRPr="00826114" w:rsidRDefault="00826114" w:rsidP="00826114">
      <w:pPr>
        <w:jc w:val="both"/>
      </w:pPr>
      <w:r w:rsidRPr="00826114">
        <w:t xml:space="preserve">В 2021 году Общество произвело переоценку </w:t>
      </w:r>
      <w:r w:rsidR="00F8287D">
        <w:t xml:space="preserve">земельных участков </w:t>
      </w:r>
      <w:r w:rsidR="00DD093A">
        <w:t xml:space="preserve">на основании результатов независимой </w:t>
      </w:r>
      <w:r w:rsidRPr="00826114">
        <w:t>оценки</w:t>
      </w:r>
      <w:r w:rsidR="00DD093A">
        <w:t xml:space="preserve"> </w:t>
      </w:r>
      <w:r w:rsidR="00F8287D">
        <w:t xml:space="preserve">имущества Общества. Сумма дооценки балансовой стоимости земельных участков </w:t>
      </w:r>
      <w:r w:rsidR="00B43516">
        <w:t xml:space="preserve">за 2021 год </w:t>
      </w:r>
      <w:r w:rsidR="00F8287D">
        <w:t xml:space="preserve">составила </w:t>
      </w:r>
      <w:r w:rsidR="00B43516">
        <w:t>563 858 тыс. руб.</w:t>
      </w:r>
    </w:p>
    <w:p w14:paraId="6ECFFE77" w14:textId="77777777" w:rsidR="00826114" w:rsidRDefault="00826114" w:rsidP="007704CE">
      <w:pPr>
        <w:jc w:val="both"/>
      </w:pPr>
    </w:p>
    <w:p w14:paraId="3B69E7F8" w14:textId="5F55669E" w:rsidR="007704CE" w:rsidRDefault="007704CE" w:rsidP="00075CB9">
      <w:pPr>
        <w:spacing w:before="120"/>
        <w:jc w:val="both"/>
      </w:pPr>
      <w:r>
        <w:t xml:space="preserve">2. Также в </w:t>
      </w:r>
      <w:r w:rsidRPr="00F44B39">
        <w:t xml:space="preserve">составе основных средств </w:t>
      </w:r>
      <w:r w:rsidR="00A65FFD">
        <w:t>по состоянию на 31.12.20</w:t>
      </w:r>
      <w:r w:rsidR="00D507A0">
        <w:t>20</w:t>
      </w:r>
      <w:r w:rsidR="00EE13CF">
        <w:t xml:space="preserve"> и 31.12.2021 </w:t>
      </w:r>
      <w:r>
        <w:t>отражено здание трансформаторной подстанции ТП-9 (1000), приобретенное Обществом в 2015 году, назначение – нежилое, 1-этажной, площадью 47,40 кв.</w:t>
      </w:r>
      <w:r w:rsidR="009217D8">
        <w:t>м.</w:t>
      </w:r>
      <w:r>
        <w:t>, инвентарный номер 154/10, литер А, адрес объекта: Республика Татарстан, г. Казань, ул.  Петербургская, прио</w:t>
      </w:r>
      <w:r w:rsidR="00075CB9">
        <w:t>бретенное по договору купли-</w:t>
      </w:r>
      <w:r>
        <w:t xml:space="preserve">продажи имущества № 2 от 03.06.2015 г. первоначальной стоимостью 1 087 тыс. руб. Имущество признается амортизируемым.  </w:t>
      </w:r>
      <w:r w:rsidR="000213B1">
        <w:t xml:space="preserve">Амортизация </w:t>
      </w:r>
      <w:r>
        <w:t>начисляется линейным способом.   Сумма начис</w:t>
      </w:r>
      <w:r w:rsidR="00A65FFD">
        <w:t>ленной амортизации на 31.12.20</w:t>
      </w:r>
      <w:r w:rsidR="00EE13CF">
        <w:t>21</w:t>
      </w:r>
      <w:r w:rsidR="00A65FFD">
        <w:t xml:space="preserve"> -  </w:t>
      </w:r>
      <w:r w:rsidR="00D76439">
        <w:t>471</w:t>
      </w:r>
      <w:r w:rsidR="00AA296B">
        <w:t xml:space="preserve"> </w:t>
      </w:r>
      <w:r>
        <w:t xml:space="preserve"> тыс. руб. </w:t>
      </w:r>
    </w:p>
    <w:p w14:paraId="68F4D8AD" w14:textId="77777777" w:rsidR="007704CE" w:rsidRDefault="007704CE" w:rsidP="007704CE">
      <w:pPr>
        <w:jc w:val="both"/>
      </w:pPr>
    </w:p>
    <w:p w14:paraId="14295EE9" w14:textId="36B93C40" w:rsidR="007704CE" w:rsidRDefault="007704CE" w:rsidP="00075CB9">
      <w:pPr>
        <w:autoSpaceDE w:val="0"/>
        <w:autoSpaceDN w:val="0"/>
        <w:adjustRightInd w:val="0"/>
        <w:jc w:val="both"/>
      </w:pPr>
      <w:r>
        <w:lastRenderedPageBreak/>
        <w:t>3.</w:t>
      </w:r>
      <w:r w:rsidR="00D507A0">
        <w:t xml:space="preserve"> </w:t>
      </w:r>
      <w:r>
        <w:t xml:space="preserve">В стоимость инвестиционного актива, к которому относится объект строительства административного комплекса </w:t>
      </w:r>
      <w:r w:rsidR="007A2CA0">
        <w:t xml:space="preserve">в г. Казани, ул.  </w:t>
      </w:r>
      <w:r w:rsidR="005904FA">
        <w:t>Спартаковская</w:t>
      </w:r>
      <w:r w:rsidR="00BC6974">
        <w:t>,</w:t>
      </w:r>
      <w:r w:rsidR="007A2CA0">
        <w:t xml:space="preserve"> по состоянию на 31.12.2</w:t>
      </w:r>
      <w:r w:rsidR="000544F7">
        <w:t>0</w:t>
      </w:r>
      <w:r w:rsidR="005904FA">
        <w:t>20</w:t>
      </w:r>
      <w:r w:rsidR="00FB2849">
        <w:t xml:space="preserve"> и 31.12.2021</w:t>
      </w:r>
      <w:r>
        <w:t xml:space="preserve"> включены проценты по облига</w:t>
      </w:r>
      <w:r w:rsidR="007A2CA0">
        <w:t xml:space="preserve">ционному займу, </w:t>
      </w:r>
      <w:r w:rsidR="00075CB9">
        <w:t xml:space="preserve">затраты на </w:t>
      </w:r>
      <w:r w:rsidR="007A2CA0">
        <w:t>геодезические и инж</w:t>
      </w:r>
      <w:r w:rsidR="00D907C4">
        <w:t xml:space="preserve">енерные работы в размере </w:t>
      </w:r>
      <w:r w:rsidR="005904FA">
        <w:t>397</w:t>
      </w:r>
      <w:r w:rsidR="001E6A81">
        <w:t xml:space="preserve"> 269</w:t>
      </w:r>
      <w:r w:rsidR="005904FA">
        <w:t xml:space="preserve"> </w:t>
      </w:r>
      <w:r>
        <w:t xml:space="preserve">тыс. </w:t>
      </w:r>
      <w:r w:rsidR="007A2CA0">
        <w:t xml:space="preserve">руб. и </w:t>
      </w:r>
      <w:r w:rsidR="00FB2849">
        <w:t>436 096</w:t>
      </w:r>
      <w:r w:rsidR="005904FA">
        <w:t xml:space="preserve"> </w:t>
      </w:r>
      <w:r w:rsidR="007A2CA0">
        <w:t>тыс. руб. соответственно.</w:t>
      </w:r>
      <w:r w:rsidR="000213B1">
        <w:t xml:space="preserve"> </w:t>
      </w:r>
      <w:r>
        <w:t xml:space="preserve">Облигации были размещены </w:t>
      </w:r>
      <w:r w:rsidR="00075CB9">
        <w:t xml:space="preserve">Обществом </w:t>
      </w:r>
      <w:r>
        <w:t xml:space="preserve">на Московской бирже с целью привлечения денежных средств для финансирования работ по проектированию и строительству жилых зданий и гостиничного комплекса в г. Казани.  </w:t>
      </w:r>
    </w:p>
    <w:p w14:paraId="122AC001" w14:textId="77777777" w:rsidR="00075CB9" w:rsidRDefault="00075CB9" w:rsidP="00075CB9">
      <w:p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</w:p>
    <w:p w14:paraId="0D14920D" w14:textId="77777777" w:rsidR="00075CB9" w:rsidRDefault="00075CB9" w:rsidP="00075CB9">
      <w:p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</w:p>
    <w:p w14:paraId="6933AC3A" w14:textId="77777777" w:rsidR="007704CE" w:rsidRPr="003959C6" w:rsidRDefault="007704CE" w:rsidP="00EE19A6">
      <w:pPr>
        <w:pStyle w:val="32"/>
        <w:numPr>
          <w:ilvl w:val="0"/>
          <w:numId w:val="37"/>
        </w:numPr>
        <w:outlineLvl w:val="1"/>
        <w:rPr>
          <w:b/>
          <w:sz w:val="24"/>
          <w:szCs w:val="24"/>
        </w:rPr>
      </w:pPr>
      <w:bookmarkStart w:id="11" w:name="_Toc102514041"/>
      <w:r w:rsidRPr="003959C6">
        <w:rPr>
          <w:b/>
          <w:sz w:val="24"/>
          <w:szCs w:val="24"/>
        </w:rPr>
        <w:t>Арендованное имущество</w:t>
      </w:r>
      <w:r w:rsidR="003959C6" w:rsidRPr="003959C6">
        <w:rPr>
          <w:b/>
          <w:sz w:val="24"/>
          <w:szCs w:val="24"/>
        </w:rPr>
        <w:t>.</w:t>
      </w:r>
      <w:bookmarkEnd w:id="11"/>
    </w:p>
    <w:p w14:paraId="7E630D0D" w14:textId="5C448185" w:rsidR="007704CE" w:rsidRDefault="007704CE" w:rsidP="007704CE">
      <w:pPr>
        <w:jc w:val="both"/>
      </w:pPr>
      <w:r>
        <w:t>Общество в соответствии с договором субаренды № А-02-2014 от 12.05.</w:t>
      </w:r>
      <w:r w:rsidR="000213B1">
        <w:t>20</w:t>
      </w:r>
      <w:r>
        <w:t>14 с ООО «Болгария Эйр» пользуется н</w:t>
      </w:r>
      <w:r w:rsidR="00F7255A">
        <w:t>ежилым помещением площадью 26,5 </w:t>
      </w:r>
      <w:r>
        <w:t>кв.</w:t>
      </w:r>
      <w:r w:rsidR="00F7255A">
        <w:t> </w:t>
      </w:r>
      <w:r>
        <w:t>м., расположенн</w:t>
      </w:r>
      <w:r w:rsidR="00F7255A">
        <w:t>о</w:t>
      </w:r>
      <w:r>
        <w:t>м в здании по адресу: 125040, г. Москва, Ленинградски</w:t>
      </w:r>
      <w:r w:rsidR="00F7255A">
        <w:t>й проспект, д. </w:t>
      </w:r>
      <w:r>
        <w:t>20, стр.</w:t>
      </w:r>
      <w:r w:rsidR="00F7255A">
        <w:t> </w:t>
      </w:r>
      <w:r>
        <w:t>1. Размер ежемесячной арендной платы включает стоимость всех коммунальны</w:t>
      </w:r>
      <w:r w:rsidR="00E06B46">
        <w:t>х платежей и составляет 1 272 Евро, включая НДС (20%).</w:t>
      </w:r>
    </w:p>
    <w:p w14:paraId="38F89FB6" w14:textId="77777777" w:rsidR="00EA7661" w:rsidRDefault="00EA7661" w:rsidP="007704CE">
      <w:pPr>
        <w:jc w:val="both"/>
      </w:pPr>
    </w:p>
    <w:p w14:paraId="3513E9DA" w14:textId="77777777" w:rsidR="003959C6" w:rsidRDefault="003959C6" w:rsidP="007704CE">
      <w:pPr>
        <w:jc w:val="both"/>
      </w:pPr>
    </w:p>
    <w:p w14:paraId="57FF16C7" w14:textId="77777777" w:rsidR="00722DFD" w:rsidRPr="00C864CE" w:rsidRDefault="00722DFD" w:rsidP="00A2006C">
      <w:pPr>
        <w:pStyle w:val="32"/>
        <w:keepNext/>
        <w:keepLines/>
        <w:outlineLvl w:val="1"/>
        <w:rPr>
          <w:b/>
          <w:sz w:val="26"/>
          <w:szCs w:val="26"/>
        </w:rPr>
      </w:pPr>
      <w:r w:rsidRPr="003959C6">
        <w:rPr>
          <w:b/>
          <w:sz w:val="24"/>
          <w:szCs w:val="24"/>
        </w:rPr>
        <w:t xml:space="preserve">  </w:t>
      </w:r>
      <w:bookmarkStart w:id="12" w:name="_Toc407207872"/>
      <w:bookmarkStart w:id="13" w:name="_Toc102514042"/>
      <w:r w:rsidR="003959C6" w:rsidRPr="003959C6">
        <w:rPr>
          <w:b/>
          <w:sz w:val="24"/>
          <w:szCs w:val="24"/>
        </w:rPr>
        <w:t>3</w:t>
      </w:r>
      <w:r w:rsidRPr="003959C6">
        <w:rPr>
          <w:b/>
          <w:sz w:val="24"/>
          <w:szCs w:val="24"/>
        </w:rPr>
        <w:t>. Финансовые вложения</w:t>
      </w:r>
      <w:bookmarkEnd w:id="12"/>
      <w:bookmarkEnd w:id="13"/>
      <w:r>
        <w:rPr>
          <w:b/>
          <w:sz w:val="26"/>
          <w:szCs w:val="26"/>
        </w:rPr>
        <w:tab/>
      </w:r>
    </w:p>
    <w:p w14:paraId="7019AE2D" w14:textId="77777777" w:rsidR="00722DFD" w:rsidRDefault="00722DFD" w:rsidP="00974CE6">
      <w:pPr>
        <w:jc w:val="both"/>
      </w:pPr>
      <w:r w:rsidRPr="00ED47FA">
        <w:t>Финансовые вложения принимаются к бухгалтерскому учету в сумме фактических затрат на их приобретение. Учет финансовых вложений ведется в разрезе краткосрочных</w:t>
      </w:r>
      <w:r>
        <w:t xml:space="preserve"> </w:t>
      </w:r>
      <w:r w:rsidRPr="00ED47FA">
        <w:t xml:space="preserve">и долгосрочных финансовых вложений. К долгосрочным финансовым вложениям относятся вложения, если они произведены с намерением получать доходы по ним более одного года. Финансовые вложения отражены в составе оборотных активов, если предполагаемый срок владения ими не превышает 12 месяцев после отчетной даты. Перевод долгосрочных финансовых вложений в состав краткосрочных финансовых вложений производится при наступлении срока до даты погашения менее </w:t>
      </w:r>
      <w:r>
        <w:t>12 месяцев</w:t>
      </w:r>
      <w:r w:rsidRPr="00ED47FA">
        <w:t>. Начисление причитающегося Обществу дохода по финансовым вложениям осуществляется ежемесячно.</w:t>
      </w:r>
    </w:p>
    <w:p w14:paraId="243BE50B" w14:textId="77777777" w:rsidR="000213B1" w:rsidRDefault="000213B1" w:rsidP="00974CE6">
      <w:pPr>
        <w:jc w:val="both"/>
      </w:pPr>
    </w:p>
    <w:p w14:paraId="28CE91AB" w14:textId="77777777" w:rsidR="00722DFD" w:rsidRDefault="00722DFD" w:rsidP="00974CE6">
      <w:pPr>
        <w:jc w:val="both"/>
      </w:pPr>
      <w:r w:rsidRPr="00ED47FA">
        <w:t>По выданным займам расчет их оценки по дисконтированной стоимости не осуществляется.</w:t>
      </w:r>
    </w:p>
    <w:p w14:paraId="17B70937" w14:textId="77777777" w:rsidR="00216368" w:rsidRDefault="00216368" w:rsidP="00974CE6">
      <w:pPr>
        <w:jc w:val="both"/>
      </w:pPr>
    </w:p>
    <w:p w14:paraId="63E95061" w14:textId="60BCB0A1" w:rsidR="00EA7661" w:rsidRDefault="00CF37CB" w:rsidP="00974CE6">
      <w:pPr>
        <w:jc w:val="both"/>
      </w:pPr>
      <w:r>
        <w:t>Краткосрочные финансовые вложения, срок погашения которых составляет по условиям договора менее 12 мес</w:t>
      </w:r>
      <w:r w:rsidR="004A5EE8">
        <w:t>яцев, по состоянию на 31.12.2020</w:t>
      </w:r>
      <w:r>
        <w:t xml:space="preserve"> г</w:t>
      </w:r>
      <w:r w:rsidRPr="00A3794B">
        <w:t>.</w:t>
      </w:r>
      <w:r w:rsidR="004A5EE8">
        <w:t xml:space="preserve"> и</w:t>
      </w:r>
      <w:r w:rsidRPr="00A3794B">
        <w:t xml:space="preserve"> </w:t>
      </w:r>
      <w:r w:rsidR="002C7B54">
        <w:t>по состоянию на 31.12.20</w:t>
      </w:r>
      <w:r w:rsidR="004A5EE8">
        <w:t>21</w:t>
      </w:r>
      <w:r w:rsidR="002C7B54">
        <w:t xml:space="preserve"> г. – отсутствуют.</w:t>
      </w:r>
    </w:p>
    <w:p w14:paraId="6A9ACDE7" w14:textId="77777777" w:rsidR="00417D2B" w:rsidRDefault="00417D2B" w:rsidP="00974CE6">
      <w:pPr>
        <w:jc w:val="both"/>
      </w:pPr>
    </w:p>
    <w:p w14:paraId="4FDA1A0B" w14:textId="7291A1DD" w:rsidR="00722DFD" w:rsidRDefault="00722DFD" w:rsidP="00974CE6">
      <w:pPr>
        <w:jc w:val="both"/>
      </w:pPr>
      <w:r>
        <w:t>В составе долгосрочных финансовых вложений Общества у</w:t>
      </w:r>
      <w:r w:rsidR="005339B6">
        <w:t>чтены по состоянию на 31.12.20</w:t>
      </w:r>
      <w:r w:rsidR="00720F8B">
        <w:t xml:space="preserve">20 </w:t>
      </w:r>
      <w:r w:rsidR="00627390">
        <w:t xml:space="preserve">в </w:t>
      </w:r>
      <w:r w:rsidR="00924647">
        <w:t xml:space="preserve">общей </w:t>
      </w:r>
      <w:r w:rsidR="00627390">
        <w:t>сумме</w:t>
      </w:r>
      <w:r w:rsidR="00BC55A6">
        <w:t xml:space="preserve"> 1 258 007 </w:t>
      </w:r>
      <w:r w:rsidRPr="007474F6">
        <w:t>тыс. руб</w:t>
      </w:r>
      <w:r w:rsidR="005339B6">
        <w:t>. и на 31.12.20</w:t>
      </w:r>
      <w:r w:rsidR="00367C00">
        <w:t>21</w:t>
      </w:r>
      <w:r w:rsidR="00176D58">
        <w:t xml:space="preserve"> </w:t>
      </w:r>
      <w:r w:rsidR="00367C00">
        <w:t>–</w:t>
      </w:r>
      <w:r w:rsidR="00831C9B">
        <w:t xml:space="preserve"> 1 191 657 </w:t>
      </w:r>
      <w:r>
        <w:t>тыс.</w:t>
      </w:r>
      <w:r w:rsidR="00627390">
        <w:t> </w:t>
      </w:r>
      <w:r>
        <w:t>руб.  следующие активы:</w:t>
      </w:r>
    </w:p>
    <w:p w14:paraId="7D25ECE3" w14:textId="7880877D" w:rsidR="00722DFD" w:rsidRDefault="00722DFD" w:rsidP="007F4393">
      <w:pPr>
        <w:autoSpaceDE w:val="0"/>
        <w:autoSpaceDN w:val="0"/>
        <w:adjustRightInd w:val="0"/>
        <w:spacing w:before="120"/>
        <w:ind w:firstLine="539"/>
        <w:jc w:val="both"/>
      </w:pPr>
      <w:r>
        <w:t>- вклады в устав</w:t>
      </w:r>
      <w:r w:rsidR="007F4393">
        <w:t xml:space="preserve">ные </w:t>
      </w:r>
      <w:r>
        <w:t>капиталы других организаций (в том числе дочерних и з</w:t>
      </w:r>
      <w:r w:rsidR="00EA7661">
        <w:t>ависимых хозяйственных обществ):</w:t>
      </w:r>
    </w:p>
    <w:p w14:paraId="75DAB1EE" w14:textId="77777777" w:rsidR="003127E2" w:rsidRDefault="003127E2" w:rsidP="007F4393">
      <w:pPr>
        <w:autoSpaceDE w:val="0"/>
        <w:autoSpaceDN w:val="0"/>
        <w:adjustRightInd w:val="0"/>
        <w:spacing w:before="120"/>
        <w:ind w:firstLine="539"/>
        <w:jc w:val="both"/>
      </w:pPr>
    </w:p>
    <w:p w14:paraId="32FDB8F3" w14:textId="77777777" w:rsidR="00164D59" w:rsidRPr="007006F2" w:rsidRDefault="00164D59" w:rsidP="00164D59">
      <w:pPr>
        <w:spacing w:before="120"/>
        <w:rPr>
          <w:i/>
        </w:rPr>
      </w:pPr>
      <w:r>
        <w:rPr>
          <w:i/>
        </w:rPr>
        <w:t>31.12.2020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35"/>
        <w:gridCol w:w="2572"/>
        <w:gridCol w:w="2751"/>
      </w:tblGrid>
      <w:tr w:rsidR="00164D59" w:rsidRPr="007006F2" w14:paraId="222CC060" w14:textId="77777777" w:rsidTr="00DF6EAD">
        <w:trPr>
          <w:trHeight w:val="341"/>
        </w:trPr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1F1D" w14:textId="77777777" w:rsidR="00164D59" w:rsidRPr="007006F2" w:rsidRDefault="00164D59" w:rsidP="00DF6E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F7765" w14:textId="77777777" w:rsidR="00164D59" w:rsidRPr="007006F2" w:rsidRDefault="00164D59" w:rsidP="00DF6E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>Размер доли в %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4520F" w14:textId="77777777" w:rsidR="00164D59" w:rsidRPr="007006F2" w:rsidRDefault="00164D59" w:rsidP="00DF6E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 xml:space="preserve"> Размер доли в тыс. руб. </w:t>
            </w:r>
          </w:p>
        </w:tc>
      </w:tr>
      <w:tr w:rsidR="00164D59" w:rsidRPr="00EE19A6" w14:paraId="03E49A2A" w14:textId="77777777" w:rsidTr="00DF6EAD">
        <w:trPr>
          <w:trHeight w:val="341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CDBD2" w14:textId="77777777" w:rsidR="00164D59" w:rsidRPr="00A2006C" w:rsidRDefault="00164D59" w:rsidP="00DF6EAD">
            <w:pPr>
              <w:jc w:val="center"/>
              <w:rPr>
                <w:color w:val="000000"/>
                <w:sz w:val="20"/>
                <w:szCs w:val="20"/>
              </w:rPr>
            </w:pPr>
            <w:r w:rsidRPr="00A2006C">
              <w:rPr>
                <w:color w:val="000000"/>
                <w:sz w:val="20"/>
                <w:szCs w:val="20"/>
              </w:rPr>
              <w:t xml:space="preserve">ООО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2006C">
              <w:rPr>
                <w:color w:val="000000"/>
                <w:sz w:val="20"/>
                <w:szCs w:val="20"/>
              </w:rPr>
              <w:t>ИНВЕСТ КЭПИТАЛ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2006C">
              <w:rPr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E2EE" w14:textId="77777777" w:rsidR="00164D59" w:rsidRPr="00A2006C" w:rsidRDefault="00164D59" w:rsidP="00DF6EAD">
            <w:pPr>
              <w:jc w:val="center"/>
              <w:rPr>
                <w:color w:val="000000"/>
                <w:sz w:val="20"/>
                <w:szCs w:val="20"/>
              </w:rPr>
            </w:pPr>
            <w:r w:rsidRPr="00A2006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7D8E" w14:textId="77777777" w:rsidR="00164D59" w:rsidRPr="00A2006C" w:rsidRDefault="00164D59" w:rsidP="00DF6EAD">
            <w:pPr>
              <w:jc w:val="center"/>
              <w:rPr>
                <w:color w:val="000000"/>
                <w:sz w:val="20"/>
                <w:szCs w:val="20"/>
              </w:rPr>
            </w:pPr>
            <w:r w:rsidRPr="00A2006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164D59" w:rsidRPr="00EE19A6" w14:paraId="6DAEB81E" w14:textId="77777777" w:rsidTr="00DF6EAD">
        <w:trPr>
          <w:trHeight w:val="341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AEE1C" w14:textId="77777777" w:rsidR="00164D59" w:rsidRPr="00A2006C" w:rsidRDefault="00164D59" w:rsidP="00DF6EAD">
            <w:pPr>
              <w:jc w:val="center"/>
              <w:rPr>
                <w:color w:val="000000"/>
                <w:sz w:val="20"/>
                <w:szCs w:val="20"/>
              </w:rPr>
            </w:pPr>
            <w:r w:rsidRPr="00A2006C">
              <w:rPr>
                <w:color w:val="000000"/>
                <w:sz w:val="20"/>
                <w:szCs w:val="20"/>
              </w:rPr>
              <w:t xml:space="preserve">ООД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2006C">
              <w:rPr>
                <w:color w:val="000000"/>
                <w:sz w:val="20"/>
                <w:szCs w:val="20"/>
              </w:rPr>
              <w:t>ГОЛФ ПЛЮС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2006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927E" w14:textId="77777777" w:rsidR="00164D59" w:rsidRPr="00A2006C" w:rsidRDefault="00164D59" w:rsidP="00DF6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E262" w14:textId="77777777" w:rsidR="00164D59" w:rsidRPr="00A2006C" w:rsidRDefault="00164D59" w:rsidP="00DF6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1 123 067</w:t>
            </w:r>
          </w:p>
        </w:tc>
      </w:tr>
      <w:tr w:rsidR="00164D59" w:rsidRPr="00EE19A6" w14:paraId="303F3ABA" w14:textId="77777777" w:rsidTr="00DF6EAD">
        <w:trPr>
          <w:trHeight w:val="341"/>
        </w:trPr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A5407" w14:textId="77777777" w:rsidR="00164D59" w:rsidRPr="005C5263" w:rsidRDefault="00164D59" w:rsidP="00164D5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БОРОВЕТЕ </w:t>
            </w:r>
            <w:r w:rsidR="00D507A0">
              <w:rPr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color w:val="000000"/>
                <w:sz w:val="20"/>
                <w:szCs w:val="20"/>
              </w:rPr>
              <w:t xml:space="preserve"> АД</w:t>
            </w:r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67791" w14:textId="77777777" w:rsidR="00164D59" w:rsidRPr="002D2FFC" w:rsidRDefault="00164D59" w:rsidP="00164D59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5EC82" w14:textId="77777777" w:rsidR="00164D59" w:rsidRPr="005C5263" w:rsidRDefault="00164D59" w:rsidP="00164D5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64 140</w:t>
            </w:r>
          </w:p>
        </w:tc>
      </w:tr>
      <w:tr w:rsidR="00164D59" w:rsidRPr="00EE19A6" w14:paraId="0EEF25F2" w14:textId="77777777" w:rsidTr="00DF6EAD">
        <w:trPr>
          <w:trHeight w:val="341"/>
        </w:trPr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CC305" w14:textId="77777777" w:rsidR="00164D59" w:rsidRPr="005C5263" w:rsidRDefault="00164D59" w:rsidP="00164D5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C5263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5B4D" w14:textId="77777777" w:rsidR="00164D59" w:rsidRPr="005C5263" w:rsidRDefault="00164D59" w:rsidP="00164D5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C5263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7391" w14:textId="77777777" w:rsidR="00164D59" w:rsidRPr="005C5263" w:rsidRDefault="00164D59" w:rsidP="00164D5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33109">
              <w:rPr>
                <w:b/>
                <w:color w:val="000000"/>
                <w:sz w:val="20"/>
                <w:szCs w:val="20"/>
              </w:rPr>
              <w:t>1 187 217</w:t>
            </w:r>
          </w:p>
        </w:tc>
      </w:tr>
    </w:tbl>
    <w:p w14:paraId="078F6519" w14:textId="7699F446" w:rsidR="00712FF0" w:rsidRDefault="00712FF0" w:rsidP="00722DFD">
      <w:pPr>
        <w:autoSpaceDE w:val="0"/>
        <w:autoSpaceDN w:val="0"/>
        <w:adjustRightInd w:val="0"/>
        <w:spacing w:before="240"/>
        <w:ind w:firstLine="540"/>
        <w:jc w:val="both"/>
      </w:pPr>
      <w:r>
        <w:br w:type="page"/>
      </w:r>
    </w:p>
    <w:p w14:paraId="232632B2" w14:textId="77777777" w:rsidR="00722DFD" w:rsidRPr="007006F2" w:rsidRDefault="00DD6A97" w:rsidP="00722DFD">
      <w:pPr>
        <w:rPr>
          <w:i/>
        </w:rPr>
      </w:pPr>
      <w:r>
        <w:rPr>
          <w:i/>
        </w:rPr>
        <w:lastRenderedPageBreak/>
        <w:t>31.12.2021</w:t>
      </w:r>
      <w:r w:rsidR="00722DFD" w:rsidRPr="007006F2">
        <w:rPr>
          <w:i/>
        </w:rPr>
        <w:t xml:space="preserve"> 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35"/>
        <w:gridCol w:w="2572"/>
        <w:gridCol w:w="2751"/>
      </w:tblGrid>
      <w:tr w:rsidR="00722DFD" w:rsidRPr="007006F2" w14:paraId="070FD022" w14:textId="77777777" w:rsidTr="00EA7661">
        <w:trPr>
          <w:trHeight w:val="371"/>
        </w:trPr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9C80" w14:textId="77777777" w:rsidR="00722DFD" w:rsidRPr="007006F2" w:rsidRDefault="00722DFD" w:rsidP="00C17A5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79910" w14:textId="77777777" w:rsidR="00722DFD" w:rsidRPr="007006F2" w:rsidRDefault="00722DFD" w:rsidP="00C17A5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>Размер доли в %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7EE59" w14:textId="77777777" w:rsidR="00722DFD" w:rsidRPr="007006F2" w:rsidRDefault="00722DFD" w:rsidP="00C17A5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 xml:space="preserve"> Размер доли в тыс. руб. </w:t>
            </w:r>
          </w:p>
        </w:tc>
      </w:tr>
      <w:tr w:rsidR="002D76B3" w:rsidRPr="00A2006C" w14:paraId="2E9A1B89" w14:textId="77777777" w:rsidTr="00EA7661">
        <w:trPr>
          <w:trHeight w:val="371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06F50" w14:textId="77777777" w:rsidR="002D76B3" w:rsidRPr="00A2006C" w:rsidRDefault="002D76B3" w:rsidP="00AE2CE6">
            <w:pPr>
              <w:jc w:val="center"/>
              <w:rPr>
                <w:color w:val="000000"/>
                <w:sz w:val="20"/>
                <w:szCs w:val="20"/>
              </w:rPr>
            </w:pPr>
            <w:r w:rsidRPr="00A2006C">
              <w:rPr>
                <w:color w:val="000000"/>
                <w:sz w:val="20"/>
                <w:szCs w:val="20"/>
              </w:rPr>
              <w:t xml:space="preserve">ООО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2006C">
              <w:rPr>
                <w:color w:val="000000"/>
                <w:sz w:val="20"/>
                <w:szCs w:val="20"/>
              </w:rPr>
              <w:t>ИНВЕСТ КЭПИТАЛ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2006C">
              <w:rPr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040F" w14:textId="77777777" w:rsidR="002D76B3" w:rsidRPr="00A2006C" w:rsidRDefault="002D76B3" w:rsidP="00C17A54">
            <w:pPr>
              <w:jc w:val="center"/>
              <w:rPr>
                <w:color w:val="000000"/>
                <w:sz w:val="20"/>
                <w:szCs w:val="20"/>
              </w:rPr>
            </w:pPr>
            <w:r w:rsidRPr="00A2006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B5E6" w14:textId="77777777" w:rsidR="002D76B3" w:rsidRPr="00A2006C" w:rsidRDefault="002D76B3" w:rsidP="00C17A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2D76B3" w:rsidRPr="00A2006C" w14:paraId="494A9952" w14:textId="77777777" w:rsidTr="00EA7661">
        <w:trPr>
          <w:trHeight w:val="371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F2E95" w14:textId="77777777" w:rsidR="002D76B3" w:rsidRPr="00A2006C" w:rsidRDefault="002D76B3" w:rsidP="00AE2CE6">
            <w:pPr>
              <w:jc w:val="center"/>
              <w:rPr>
                <w:color w:val="000000"/>
                <w:sz w:val="20"/>
                <w:szCs w:val="20"/>
              </w:rPr>
            </w:pPr>
            <w:r w:rsidRPr="00A2006C">
              <w:rPr>
                <w:color w:val="000000"/>
                <w:sz w:val="20"/>
                <w:szCs w:val="20"/>
              </w:rPr>
              <w:t xml:space="preserve">ООД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2006C">
              <w:rPr>
                <w:color w:val="000000"/>
                <w:sz w:val="20"/>
                <w:szCs w:val="20"/>
              </w:rPr>
              <w:t>ГОЛФ ПЛЮС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2006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05D5" w14:textId="77777777" w:rsidR="002D76B3" w:rsidRPr="00A2006C" w:rsidRDefault="00B33109" w:rsidP="00C17A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B850" w14:textId="77777777" w:rsidR="002D76B3" w:rsidRPr="00A2006C" w:rsidRDefault="00B33109" w:rsidP="00C17A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1 123 067</w:t>
            </w:r>
          </w:p>
        </w:tc>
      </w:tr>
      <w:tr w:rsidR="00B33109" w:rsidRPr="00A2006C" w14:paraId="0619C005" w14:textId="77777777" w:rsidTr="00EA7661">
        <w:trPr>
          <w:trHeight w:val="371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8CAD6" w14:textId="77777777" w:rsidR="00B33109" w:rsidRPr="00A2006C" w:rsidRDefault="00B33109" w:rsidP="00AE2C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БОРОВЕТЕ 1</w:t>
            </w:r>
            <w:r w:rsidR="00E80C69">
              <w:rPr>
                <w:color w:val="000000"/>
                <w:sz w:val="20"/>
                <w:szCs w:val="20"/>
              </w:rPr>
              <w:t xml:space="preserve"> АД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4ABB" w14:textId="77777777" w:rsidR="00B33109" w:rsidRPr="002D2FFC" w:rsidRDefault="00B33109" w:rsidP="00AE2CE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E3B7" w14:textId="77777777" w:rsidR="00B33109" w:rsidRPr="00A2006C" w:rsidRDefault="00B33109" w:rsidP="00AE2C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64 140</w:t>
            </w:r>
          </w:p>
        </w:tc>
      </w:tr>
      <w:tr w:rsidR="00B33109" w:rsidRPr="00A2006C" w14:paraId="686225ED" w14:textId="77777777" w:rsidTr="00EA7661">
        <w:trPr>
          <w:trHeight w:val="371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83FCF" w14:textId="77777777" w:rsidR="00B33109" w:rsidRPr="00B33109" w:rsidRDefault="00B33109" w:rsidP="00C17A5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33109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A051" w14:textId="77777777" w:rsidR="00B33109" w:rsidRPr="00B33109" w:rsidRDefault="00B33109" w:rsidP="00C17A5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4580" w14:textId="77777777" w:rsidR="00B33109" w:rsidRPr="00B33109" w:rsidRDefault="00B33109" w:rsidP="00C17A5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33109">
              <w:rPr>
                <w:b/>
                <w:color w:val="000000"/>
                <w:sz w:val="20"/>
                <w:szCs w:val="20"/>
              </w:rPr>
              <w:t>1 187 217</w:t>
            </w:r>
          </w:p>
        </w:tc>
      </w:tr>
    </w:tbl>
    <w:p w14:paraId="1855DA8E" w14:textId="77777777" w:rsidR="00722DFD" w:rsidRDefault="00722DFD" w:rsidP="00722DFD">
      <w:pPr>
        <w:autoSpaceDE w:val="0"/>
        <w:autoSpaceDN w:val="0"/>
        <w:adjustRightInd w:val="0"/>
        <w:spacing w:before="240"/>
        <w:ind w:firstLine="540"/>
        <w:jc w:val="both"/>
      </w:pPr>
      <w:r>
        <w:t>- предоставл</w:t>
      </w:r>
      <w:r w:rsidR="00EA7661">
        <w:t>енные другим организациям займы: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86"/>
        <w:gridCol w:w="3067"/>
        <w:gridCol w:w="2505"/>
      </w:tblGrid>
      <w:tr w:rsidR="00D832A6" w:rsidRPr="00115A92" w14:paraId="5E0736D4" w14:textId="77777777" w:rsidTr="00DF6EAD">
        <w:trPr>
          <w:trHeight w:val="300"/>
        </w:trPr>
        <w:tc>
          <w:tcPr>
            <w:tcW w:w="2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2AD1" w14:textId="77777777" w:rsidR="00D832A6" w:rsidRPr="00EE19A6" w:rsidRDefault="00D832A6" w:rsidP="00216368">
            <w:pPr>
              <w:spacing w:before="120"/>
              <w:rPr>
                <w:color w:val="000000"/>
                <w:sz w:val="22"/>
                <w:szCs w:val="22"/>
              </w:rPr>
            </w:pPr>
            <w:r w:rsidRPr="007006F2">
              <w:rPr>
                <w:i/>
              </w:rPr>
              <w:t>31.12.20</w:t>
            </w:r>
            <w:r>
              <w:rPr>
                <w:i/>
              </w:rPr>
              <w:t>20</w:t>
            </w:r>
          </w:p>
        </w:tc>
        <w:tc>
          <w:tcPr>
            <w:tcW w:w="1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545E" w14:textId="77777777" w:rsidR="00D832A6" w:rsidRPr="00EE19A6" w:rsidRDefault="00D832A6" w:rsidP="00DF6E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55B8" w14:textId="77777777" w:rsidR="00D832A6" w:rsidRPr="00115A92" w:rsidRDefault="00D832A6" w:rsidP="00DF6EAD">
            <w:pPr>
              <w:rPr>
                <w:sz w:val="20"/>
                <w:szCs w:val="20"/>
              </w:rPr>
            </w:pPr>
          </w:p>
        </w:tc>
      </w:tr>
      <w:tr w:rsidR="00D832A6" w:rsidRPr="007006F2" w14:paraId="644B8C06" w14:textId="77777777" w:rsidTr="00DF6EAD">
        <w:trPr>
          <w:trHeight w:val="428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F4BB0" w14:textId="77777777" w:rsidR="00D832A6" w:rsidRPr="007006F2" w:rsidRDefault="00D832A6" w:rsidP="00DF6E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>Наименование заемщика</w:t>
            </w:r>
          </w:p>
        </w:tc>
        <w:tc>
          <w:tcPr>
            <w:tcW w:w="1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95A1" w14:textId="77777777" w:rsidR="00D832A6" w:rsidRPr="007006F2" w:rsidRDefault="00D832A6" w:rsidP="00DF6E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>Договор</w:t>
            </w:r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3EA2D" w14:textId="77777777" w:rsidR="00D832A6" w:rsidRPr="007006F2" w:rsidRDefault="00D832A6" w:rsidP="00DF6E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 xml:space="preserve"> Сумма займа, тыс. руб. </w:t>
            </w:r>
          </w:p>
        </w:tc>
      </w:tr>
      <w:tr w:rsidR="004955E8" w:rsidRPr="007006F2" w14:paraId="66577F38" w14:textId="77777777" w:rsidTr="0094604D">
        <w:trPr>
          <w:trHeight w:val="300"/>
        </w:trPr>
        <w:tc>
          <w:tcPr>
            <w:tcW w:w="22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7AD8D" w14:textId="77777777" w:rsidR="004955E8" w:rsidRPr="007006F2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  <w:r w:rsidRPr="007006F2">
              <w:rPr>
                <w:color w:val="000000"/>
                <w:sz w:val="20"/>
                <w:szCs w:val="20"/>
              </w:rPr>
              <w:t xml:space="preserve">ООО «ИНВЕСТ КЭПИТАЛ»                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DF39" w14:textId="77777777" w:rsidR="004955E8" w:rsidRPr="007006F2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  <w:r w:rsidRPr="007006F2">
              <w:rPr>
                <w:color w:val="000000"/>
                <w:sz w:val="20"/>
                <w:szCs w:val="20"/>
              </w:rPr>
              <w:t>№ 2 от 26.12.16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8837" w14:textId="77777777" w:rsidR="004955E8" w:rsidRPr="007006F2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6 590</w:t>
            </w:r>
          </w:p>
        </w:tc>
      </w:tr>
      <w:tr w:rsidR="004955E8" w:rsidRPr="00A22AC0" w14:paraId="406A6C31" w14:textId="77777777" w:rsidTr="0094604D">
        <w:trPr>
          <w:trHeight w:val="300"/>
        </w:trPr>
        <w:tc>
          <w:tcPr>
            <w:tcW w:w="22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86DFF" w14:textId="77777777" w:rsidR="004955E8" w:rsidRPr="007006F2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A3A1" w14:textId="77777777" w:rsidR="004955E8" w:rsidRPr="007006F2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  <w:r w:rsidRPr="007006F2">
              <w:rPr>
                <w:color w:val="000000"/>
                <w:sz w:val="20"/>
                <w:szCs w:val="20"/>
              </w:rPr>
              <w:t>№ 3 от 28.12.17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4914" w14:textId="77777777" w:rsidR="004955E8" w:rsidRPr="00A22AC0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49 400</w:t>
            </w:r>
          </w:p>
        </w:tc>
      </w:tr>
      <w:tr w:rsidR="004955E8" w:rsidRPr="00A22AC0" w14:paraId="3A06291D" w14:textId="77777777" w:rsidTr="0094604D">
        <w:trPr>
          <w:trHeight w:val="300"/>
        </w:trPr>
        <w:tc>
          <w:tcPr>
            <w:tcW w:w="22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56B2B" w14:textId="77777777" w:rsidR="004955E8" w:rsidRPr="007006F2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2285" w14:textId="77777777" w:rsidR="004955E8" w:rsidRPr="007006F2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4 от 31</w:t>
            </w:r>
            <w:r w:rsidRPr="007006F2">
              <w:rPr>
                <w:color w:val="000000"/>
                <w:sz w:val="20"/>
                <w:szCs w:val="20"/>
              </w:rPr>
              <w:t>.12.17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103F" w14:textId="77777777" w:rsidR="004955E8" w:rsidRPr="00A22AC0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2 900</w:t>
            </w:r>
          </w:p>
        </w:tc>
      </w:tr>
      <w:tr w:rsidR="004955E8" w:rsidRPr="00A22AC0" w14:paraId="143ECD9A" w14:textId="77777777" w:rsidTr="0094604D">
        <w:trPr>
          <w:trHeight w:val="300"/>
        </w:trPr>
        <w:tc>
          <w:tcPr>
            <w:tcW w:w="2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0A7D" w14:textId="77777777" w:rsidR="004955E8" w:rsidRPr="007006F2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325CB" w14:textId="77777777" w:rsidR="004955E8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5 от 09.07.19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DA20E" w14:textId="77777777" w:rsidR="004955E8" w:rsidRDefault="004955E8" w:rsidP="00DF6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6 460</w:t>
            </w:r>
          </w:p>
        </w:tc>
      </w:tr>
      <w:tr w:rsidR="00D832A6" w:rsidRPr="007006F2" w14:paraId="73D48994" w14:textId="77777777" w:rsidTr="00DF6EAD">
        <w:trPr>
          <w:trHeight w:val="300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2509B" w14:textId="77777777" w:rsidR="00D832A6" w:rsidRPr="007006F2" w:rsidRDefault="00D832A6" w:rsidP="00DF6EAD">
            <w:pPr>
              <w:jc w:val="center"/>
              <w:rPr>
                <w:color w:val="000000"/>
                <w:sz w:val="20"/>
                <w:szCs w:val="20"/>
              </w:rPr>
            </w:pPr>
            <w:r w:rsidRPr="007006F2">
              <w:rPr>
                <w:color w:val="000000"/>
                <w:sz w:val="20"/>
                <w:szCs w:val="20"/>
              </w:rPr>
              <w:t xml:space="preserve">ООО «БОЛГАРИЯ ЭЙР» 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24F8" w14:textId="77777777" w:rsidR="00D832A6" w:rsidRPr="007006F2" w:rsidRDefault="00D832A6" w:rsidP="00DF6EAD">
            <w:pPr>
              <w:jc w:val="center"/>
              <w:rPr>
                <w:color w:val="000000"/>
                <w:sz w:val="20"/>
                <w:szCs w:val="20"/>
              </w:rPr>
            </w:pPr>
            <w:r w:rsidRPr="007006F2">
              <w:rPr>
                <w:color w:val="000000"/>
                <w:sz w:val="20"/>
                <w:szCs w:val="20"/>
              </w:rPr>
              <w:t>№ 1 от 26.09.14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360D" w14:textId="77777777" w:rsidR="00D832A6" w:rsidRPr="007006F2" w:rsidRDefault="00D832A6" w:rsidP="00DF6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5 440</w:t>
            </w:r>
          </w:p>
        </w:tc>
      </w:tr>
      <w:tr w:rsidR="00D832A6" w:rsidRPr="009644CE" w14:paraId="6B4E431E" w14:textId="77777777" w:rsidTr="00DF6EAD">
        <w:trPr>
          <w:trHeight w:val="300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F285" w14:textId="77777777" w:rsidR="00D832A6" w:rsidRPr="007006F2" w:rsidRDefault="00D832A6" w:rsidP="00DF6E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A69E" w14:textId="77777777" w:rsidR="00D832A6" w:rsidRPr="007006F2" w:rsidRDefault="00D832A6" w:rsidP="00DF6E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CE1E" w14:textId="77777777" w:rsidR="00D832A6" w:rsidRPr="009644CE" w:rsidRDefault="00D832A6" w:rsidP="00DF6E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70 790</w:t>
            </w:r>
          </w:p>
        </w:tc>
      </w:tr>
    </w:tbl>
    <w:p w14:paraId="3471B728" w14:textId="77777777" w:rsidR="00D832A6" w:rsidRDefault="00D832A6" w:rsidP="00722DFD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86"/>
        <w:gridCol w:w="3067"/>
        <w:gridCol w:w="2505"/>
      </w:tblGrid>
      <w:tr w:rsidR="00722DFD" w:rsidRPr="00EE19A6" w14:paraId="53C5BCEF" w14:textId="77777777" w:rsidTr="00A22AC0">
        <w:trPr>
          <w:trHeight w:val="300"/>
        </w:trPr>
        <w:tc>
          <w:tcPr>
            <w:tcW w:w="2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4AAF" w14:textId="77777777" w:rsidR="00722DFD" w:rsidRPr="00EE19A6" w:rsidRDefault="00DF392B" w:rsidP="00C17A54">
            <w:pPr>
              <w:rPr>
                <w:color w:val="000000"/>
                <w:sz w:val="22"/>
                <w:szCs w:val="22"/>
              </w:rPr>
            </w:pPr>
            <w:r>
              <w:rPr>
                <w:i/>
              </w:rPr>
              <w:t>31.12.2021</w:t>
            </w:r>
          </w:p>
        </w:tc>
        <w:tc>
          <w:tcPr>
            <w:tcW w:w="1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C42F" w14:textId="77777777" w:rsidR="00722DFD" w:rsidRPr="00EE19A6" w:rsidRDefault="00722DFD" w:rsidP="00C17A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2A27" w14:textId="77777777" w:rsidR="00722DFD" w:rsidRPr="00115A92" w:rsidRDefault="00722DFD" w:rsidP="00C17A54">
            <w:pPr>
              <w:rPr>
                <w:sz w:val="20"/>
                <w:szCs w:val="20"/>
              </w:rPr>
            </w:pPr>
          </w:p>
        </w:tc>
      </w:tr>
      <w:tr w:rsidR="00722DFD" w:rsidRPr="007006F2" w14:paraId="5392FA1E" w14:textId="77777777" w:rsidTr="00A22AC0">
        <w:trPr>
          <w:trHeight w:val="428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E0173" w14:textId="77777777" w:rsidR="00722DFD" w:rsidRPr="007006F2" w:rsidRDefault="00722DFD" w:rsidP="00C17A5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>Наименование заемщика</w:t>
            </w:r>
          </w:p>
        </w:tc>
        <w:tc>
          <w:tcPr>
            <w:tcW w:w="1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96CF" w14:textId="77777777" w:rsidR="00722DFD" w:rsidRPr="007006F2" w:rsidRDefault="00722DFD" w:rsidP="00C17A5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>Договор</w:t>
            </w:r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84A9B" w14:textId="77777777" w:rsidR="00722DFD" w:rsidRPr="007006F2" w:rsidRDefault="00722DFD" w:rsidP="00C17A5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06F2">
              <w:rPr>
                <w:b/>
                <w:color w:val="000000"/>
                <w:sz w:val="20"/>
                <w:szCs w:val="20"/>
              </w:rPr>
              <w:t xml:space="preserve"> Сумма займа, тыс. руб. </w:t>
            </w:r>
          </w:p>
        </w:tc>
      </w:tr>
      <w:tr w:rsidR="00A22AC0" w:rsidRPr="00EE19A6" w14:paraId="3B1E4FD6" w14:textId="77777777" w:rsidTr="00A22AC0">
        <w:trPr>
          <w:trHeight w:val="300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423B1" w14:textId="77777777" w:rsidR="00A22AC0" w:rsidRPr="007006F2" w:rsidRDefault="00A22AC0" w:rsidP="00AE2CE6">
            <w:pPr>
              <w:jc w:val="center"/>
              <w:rPr>
                <w:color w:val="000000"/>
                <w:sz w:val="20"/>
                <w:szCs w:val="20"/>
              </w:rPr>
            </w:pPr>
            <w:r w:rsidRPr="007006F2">
              <w:rPr>
                <w:color w:val="000000"/>
                <w:sz w:val="20"/>
                <w:szCs w:val="20"/>
              </w:rPr>
              <w:t xml:space="preserve">ООО «БОЛГАРИЯ ЭЙР» 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EFA6" w14:textId="77777777" w:rsidR="00A22AC0" w:rsidRPr="007006F2" w:rsidRDefault="00A22AC0" w:rsidP="00AE2CE6">
            <w:pPr>
              <w:jc w:val="center"/>
              <w:rPr>
                <w:color w:val="000000"/>
                <w:sz w:val="20"/>
                <w:szCs w:val="20"/>
              </w:rPr>
            </w:pPr>
            <w:r w:rsidRPr="007006F2">
              <w:rPr>
                <w:color w:val="000000"/>
                <w:sz w:val="20"/>
                <w:szCs w:val="20"/>
              </w:rPr>
              <w:t>№ 1 от 26.09.14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B5E7" w14:textId="77777777" w:rsidR="00A22AC0" w:rsidRPr="007006F2" w:rsidRDefault="00DF392B" w:rsidP="00C17A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4 440</w:t>
            </w:r>
          </w:p>
        </w:tc>
      </w:tr>
      <w:tr w:rsidR="00A22AC0" w:rsidRPr="007006F2" w14:paraId="2F99D0BC" w14:textId="77777777" w:rsidTr="00A22AC0">
        <w:trPr>
          <w:trHeight w:val="300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9452" w14:textId="77777777" w:rsidR="00A22AC0" w:rsidRPr="007006F2" w:rsidRDefault="009644CE" w:rsidP="002A4D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BD84" w14:textId="77777777" w:rsidR="00A22AC0" w:rsidRPr="007006F2" w:rsidRDefault="00A22AC0" w:rsidP="002A4D2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65D7" w14:textId="41C2AEDC" w:rsidR="00A22AC0" w:rsidRPr="009644CE" w:rsidRDefault="000E0FF2" w:rsidP="002A4D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4 440</w:t>
            </w:r>
          </w:p>
        </w:tc>
      </w:tr>
    </w:tbl>
    <w:p w14:paraId="3AE977DE" w14:textId="11733305" w:rsidR="00880B8B" w:rsidRDefault="00880B8B" w:rsidP="005F7084">
      <w:pPr>
        <w:pStyle w:val="32"/>
        <w:outlineLvl w:val="1"/>
        <w:rPr>
          <w:b/>
          <w:sz w:val="24"/>
          <w:szCs w:val="24"/>
        </w:rPr>
      </w:pPr>
    </w:p>
    <w:p w14:paraId="57D024DE" w14:textId="7A2B2C82" w:rsidR="008C1AE8" w:rsidRDefault="008C1AE8" w:rsidP="008C1A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915CB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B87200" w:rsidRPr="003915CB">
        <w:rPr>
          <w:rFonts w:ascii="Times New Roman" w:hAnsi="Times New Roman" w:cs="Times New Roman"/>
          <w:sz w:val="24"/>
          <w:szCs w:val="24"/>
        </w:rPr>
        <w:t>в отношении проверки на обесценение финансовых вложений в уставные капиталы организаций на отчетную дату приведена ниже в разделе 14.4 настоящих Пояснений.</w:t>
      </w:r>
      <w:r w:rsidR="00542A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17B945" w14:textId="77777777" w:rsidR="00542A54" w:rsidRDefault="00542A54" w:rsidP="008C1A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93B1859" w14:textId="77777777" w:rsidR="00C965B6" w:rsidRDefault="00C965B6" w:rsidP="000E6E5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9A842A3" w14:textId="038A3F62" w:rsidR="00880B8B" w:rsidRDefault="00C311D3" w:rsidP="008631B5">
      <w:pPr>
        <w:pStyle w:val="32"/>
        <w:numPr>
          <w:ilvl w:val="0"/>
          <w:numId w:val="41"/>
        </w:numPr>
        <w:outlineLvl w:val="1"/>
        <w:rPr>
          <w:b/>
          <w:sz w:val="24"/>
          <w:szCs w:val="24"/>
        </w:rPr>
      </w:pPr>
      <w:bookmarkStart w:id="14" w:name="_Toc407207873"/>
      <w:bookmarkStart w:id="15" w:name="_Toc102514043"/>
      <w:r>
        <w:rPr>
          <w:b/>
          <w:sz w:val="24"/>
          <w:szCs w:val="24"/>
        </w:rPr>
        <w:t xml:space="preserve">Дебиторская </w:t>
      </w:r>
      <w:r w:rsidR="00880B8B" w:rsidRPr="003959C6">
        <w:rPr>
          <w:b/>
          <w:sz w:val="24"/>
          <w:szCs w:val="24"/>
        </w:rPr>
        <w:t>задолженность</w:t>
      </w:r>
      <w:bookmarkEnd w:id="14"/>
      <w:bookmarkEnd w:id="15"/>
    </w:p>
    <w:p w14:paraId="37112987" w14:textId="67099D1A" w:rsidR="00741239" w:rsidRDefault="00741239" w:rsidP="0074123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долгосрочной и краткосрочной д</w:t>
      </w:r>
      <w:r w:rsidRPr="00894F1D">
        <w:rPr>
          <w:rFonts w:ascii="Times New Roman" w:hAnsi="Times New Roman" w:cs="Times New Roman"/>
          <w:sz w:val="24"/>
          <w:szCs w:val="24"/>
        </w:rPr>
        <w:t>ебиторск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894F1D">
        <w:rPr>
          <w:rFonts w:ascii="Times New Roman" w:hAnsi="Times New Roman" w:cs="Times New Roman"/>
          <w:sz w:val="24"/>
          <w:szCs w:val="24"/>
        </w:rPr>
        <w:t xml:space="preserve"> задолженност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94F1D">
        <w:rPr>
          <w:rFonts w:ascii="Times New Roman" w:hAnsi="Times New Roman" w:cs="Times New Roman"/>
          <w:sz w:val="24"/>
          <w:szCs w:val="24"/>
        </w:rPr>
        <w:t xml:space="preserve"> Общества приведена в </w:t>
      </w:r>
      <w:r w:rsidR="000F46CB">
        <w:rPr>
          <w:rFonts w:ascii="Times New Roman" w:hAnsi="Times New Roman" w:cs="Times New Roman"/>
          <w:sz w:val="24"/>
          <w:szCs w:val="24"/>
        </w:rPr>
        <w:t>табличных п</w:t>
      </w:r>
      <w:r w:rsidRPr="00894F1D">
        <w:rPr>
          <w:rFonts w:ascii="Times New Roman" w:hAnsi="Times New Roman" w:cs="Times New Roman"/>
          <w:sz w:val="24"/>
          <w:szCs w:val="24"/>
        </w:rPr>
        <w:t>ояснениях к финансовой отчетности Раздел 5. Дебиторская и кредиторская задолженность.</w:t>
      </w:r>
    </w:p>
    <w:p w14:paraId="2872F05E" w14:textId="77777777" w:rsidR="005E705E" w:rsidRPr="00894F1D" w:rsidRDefault="005E705E" w:rsidP="0074123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C7C1532" w14:textId="16CF1087" w:rsidR="000E5893" w:rsidRPr="00C311D3" w:rsidRDefault="00D27D5D" w:rsidP="00741239">
      <w:pPr>
        <w:jc w:val="both"/>
      </w:pPr>
      <w:r>
        <w:t xml:space="preserve">Дебиторская задолженность </w:t>
      </w:r>
      <w:r w:rsidR="00741239" w:rsidRPr="00D27D5D">
        <w:t>по состоянию на</w:t>
      </w:r>
      <w:r w:rsidR="00DC273E" w:rsidRPr="00D27D5D">
        <w:t xml:space="preserve"> 31.12.20</w:t>
      </w:r>
      <w:r w:rsidR="00181C1B">
        <w:t>20</w:t>
      </w:r>
      <w:r w:rsidR="006C1DDE" w:rsidRPr="00D27D5D">
        <w:t xml:space="preserve"> </w:t>
      </w:r>
      <w:r>
        <w:t xml:space="preserve">составляет </w:t>
      </w:r>
      <w:r w:rsidR="001461A5">
        <w:t>15 731</w:t>
      </w:r>
      <w:r w:rsidR="00DC273E" w:rsidRPr="00D27D5D">
        <w:t xml:space="preserve"> тыс. руб.</w:t>
      </w:r>
      <w:r w:rsidR="001805BC" w:rsidRPr="00D27D5D">
        <w:t>, в том</w:t>
      </w:r>
      <w:r w:rsidR="001805BC">
        <w:t xml:space="preserve"> числе: долгосрочная </w:t>
      </w:r>
      <w:r w:rsidR="001805BC" w:rsidRPr="00D7776C">
        <w:t xml:space="preserve">– </w:t>
      </w:r>
      <w:r w:rsidR="00181C1B">
        <w:t>13 207</w:t>
      </w:r>
      <w:r w:rsidR="001805BC" w:rsidRPr="00D7776C">
        <w:t xml:space="preserve"> тыс. руб. и</w:t>
      </w:r>
      <w:r w:rsidR="001805BC">
        <w:t xml:space="preserve"> краткосрочная – </w:t>
      </w:r>
      <w:r w:rsidR="001461A5">
        <w:t>2 524</w:t>
      </w:r>
      <w:r w:rsidR="001805BC">
        <w:t xml:space="preserve"> тыс. руб.</w:t>
      </w:r>
      <w:r w:rsidR="00DC273E">
        <w:t xml:space="preserve"> </w:t>
      </w:r>
      <w:r w:rsidR="001805BC">
        <w:t>Н</w:t>
      </w:r>
      <w:r w:rsidR="001461A5">
        <w:t>а 31.12.2021</w:t>
      </w:r>
      <w:r w:rsidR="006C1DDE">
        <w:t xml:space="preserve"> г. </w:t>
      </w:r>
      <w:r w:rsidR="001805BC">
        <w:t>дебиторская задолженность составила</w:t>
      </w:r>
      <w:r w:rsidR="006C1DDE">
        <w:t xml:space="preserve"> </w:t>
      </w:r>
      <w:r w:rsidR="00181C1B">
        <w:t>–</w:t>
      </w:r>
      <w:r w:rsidR="00741239">
        <w:t xml:space="preserve"> </w:t>
      </w:r>
      <w:r w:rsidR="000A130F" w:rsidRPr="00C311D3">
        <w:t>2 880</w:t>
      </w:r>
      <w:r w:rsidR="00741239" w:rsidRPr="00C311D3">
        <w:t> тыс. руб.</w:t>
      </w:r>
      <w:r w:rsidR="00181C1B" w:rsidRPr="00C311D3">
        <w:t xml:space="preserve">, в том числе: долгосрочная – </w:t>
      </w:r>
      <w:r w:rsidR="00050B19" w:rsidRPr="00C311D3">
        <w:t>0</w:t>
      </w:r>
      <w:r w:rsidR="00924647" w:rsidRPr="00C311D3">
        <w:t> </w:t>
      </w:r>
      <w:r w:rsidR="00181C1B" w:rsidRPr="00C311D3">
        <w:t>тыс</w:t>
      </w:r>
      <w:r w:rsidR="00C311D3">
        <w:t> </w:t>
      </w:r>
      <w:r w:rsidR="00181C1B" w:rsidRPr="00C311D3">
        <w:t xml:space="preserve"> руб. и</w:t>
      </w:r>
      <w:r w:rsidR="001461A5" w:rsidRPr="00C311D3">
        <w:t xml:space="preserve"> краткосрочная – 2 880</w:t>
      </w:r>
      <w:r w:rsidR="00181C1B" w:rsidRPr="00C311D3">
        <w:t xml:space="preserve"> тыс. руб.</w:t>
      </w:r>
    </w:p>
    <w:p w14:paraId="05EE4B92" w14:textId="77777777" w:rsidR="00CA6F97" w:rsidRPr="00C311D3" w:rsidRDefault="00CA6F97" w:rsidP="00741239">
      <w:pPr>
        <w:jc w:val="both"/>
      </w:pPr>
    </w:p>
    <w:p w14:paraId="1F461135" w14:textId="185E8AE1" w:rsidR="000E5893" w:rsidRDefault="00CA6F97" w:rsidP="00741239">
      <w:pPr>
        <w:jc w:val="both"/>
      </w:pPr>
      <w:r w:rsidRPr="00C311D3">
        <w:t xml:space="preserve">Долгосрочная дебиторская задолженность </w:t>
      </w:r>
      <w:r w:rsidR="00436FA3" w:rsidRPr="00C311D3">
        <w:t xml:space="preserve">на 31.12.2021 </w:t>
      </w:r>
      <w:r w:rsidR="00050B19" w:rsidRPr="00C311D3">
        <w:t>в сумме процентов по займам выданным</w:t>
      </w:r>
      <w:r w:rsidR="00050B19" w:rsidRPr="00C311D3" w:rsidDel="00050B19">
        <w:t xml:space="preserve"> </w:t>
      </w:r>
      <w:r w:rsidR="00050B19" w:rsidRPr="00C311D3">
        <w:t>в полном объеме зарезервирована</w:t>
      </w:r>
      <w:r w:rsidR="00CC7ED8">
        <w:t xml:space="preserve"> (на 31.12.2020 </w:t>
      </w:r>
      <w:r w:rsidR="00F34625">
        <w:t xml:space="preserve">- </w:t>
      </w:r>
      <w:r w:rsidR="00C311D3">
        <w:t xml:space="preserve">составляет </w:t>
      </w:r>
      <w:r w:rsidR="00436FA3" w:rsidRPr="00C311D3">
        <w:t>13 207 тыс. руб.)</w:t>
      </w:r>
      <w:r w:rsidR="00050B19" w:rsidRPr="00C311D3">
        <w:t>.</w:t>
      </w:r>
    </w:p>
    <w:p w14:paraId="5E0EE343" w14:textId="77777777" w:rsidR="009F5730" w:rsidRDefault="009F5730" w:rsidP="00A01B37">
      <w:pPr>
        <w:jc w:val="both"/>
      </w:pPr>
    </w:p>
    <w:p w14:paraId="7C316657" w14:textId="77777777" w:rsidR="00BF2AE3" w:rsidRPr="003959C6" w:rsidRDefault="003959C6" w:rsidP="00115A92">
      <w:pPr>
        <w:pStyle w:val="32"/>
        <w:outlineLvl w:val="1"/>
        <w:rPr>
          <w:b/>
          <w:sz w:val="24"/>
          <w:szCs w:val="24"/>
        </w:rPr>
      </w:pPr>
      <w:bookmarkStart w:id="16" w:name="_Toc407207874"/>
      <w:bookmarkStart w:id="17" w:name="_Toc102514044"/>
      <w:r>
        <w:rPr>
          <w:b/>
          <w:sz w:val="24"/>
          <w:szCs w:val="24"/>
        </w:rPr>
        <w:t>5</w:t>
      </w:r>
      <w:r w:rsidR="00BF2AE3" w:rsidRPr="003959C6">
        <w:rPr>
          <w:b/>
          <w:sz w:val="24"/>
          <w:szCs w:val="24"/>
        </w:rPr>
        <w:t>. Денежные средства и денежные эквиваленты</w:t>
      </w:r>
      <w:bookmarkEnd w:id="16"/>
      <w:r>
        <w:rPr>
          <w:b/>
          <w:sz w:val="24"/>
          <w:szCs w:val="24"/>
        </w:rPr>
        <w:t>.</w:t>
      </w:r>
      <w:bookmarkEnd w:id="17"/>
    </w:p>
    <w:p w14:paraId="0E30121E" w14:textId="77777777" w:rsidR="00BF2AE3" w:rsidRDefault="00BF2AE3" w:rsidP="00A01B37">
      <w:pPr>
        <w:ind w:right="-365"/>
        <w:jc w:val="both"/>
        <w:rPr>
          <w:b/>
        </w:rPr>
      </w:pPr>
    </w:p>
    <w:p w14:paraId="6533BBC6" w14:textId="77777777" w:rsidR="00601DB4" w:rsidRDefault="00601DB4" w:rsidP="00601D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009A">
        <w:rPr>
          <w:rFonts w:ascii="Times New Roman" w:hAnsi="Times New Roman" w:cs="Times New Roman"/>
          <w:sz w:val="24"/>
          <w:szCs w:val="24"/>
        </w:rPr>
        <w:t>По статье «Денежные средства и денежные эквиваленты» отражены денежные средства, находящиеся на расчетн</w:t>
      </w:r>
      <w:r>
        <w:rPr>
          <w:rFonts w:ascii="Times New Roman" w:hAnsi="Times New Roman" w:cs="Times New Roman"/>
          <w:sz w:val="24"/>
          <w:szCs w:val="24"/>
        </w:rPr>
        <w:t>ых и валютных счетах</w:t>
      </w:r>
      <w:r w:rsidRPr="0065009A">
        <w:rPr>
          <w:rFonts w:ascii="Times New Roman" w:hAnsi="Times New Roman" w:cs="Times New Roman"/>
          <w:sz w:val="24"/>
          <w:szCs w:val="24"/>
        </w:rPr>
        <w:t xml:space="preserve"> </w:t>
      </w:r>
      <w:r w:rsidR="00721942">
        <w:rPr>
          <w:rFonts w:ascii="Times New Roman" w:hAnsi="Times New Roman" w:cs="Times New Roman"/>
          <w:sz w:val="24"/>
          <w:szCs w:val="24"/>
        </w:rPr>
        <w:t xml:space="preserve">Общества </w:t>
      </w:r>
      <w:r w:rsidRPr="0065009A">
        <w:rPr>
          <w:rFonts w:ascii="Times New Roman" w:hAnsi="Times New Roman" w:cs="Times New Roman"/>
          <w:sz w:val="24"/>
          <w:szCs w:val="24"/>
        </w:rPr>
        <w:t xml:space="preserve">в </w:t>
      </w:r>
      <w:r w:rsidR="00A971A7">
        <w:rPr>
          <w:rFonts w:ascii="Times New Roman" w:hAnsi="Times New Roman" w:cs="Times New Roman"/>
          <w:sz w:val="24"/>
          <w:szCs w:val="24"/>
        </w:rPr>
        <w:t>АО</w:t>
      </w:r>
      <w:r w:rsidR="009E52AC">
        <w:rPr>
          <w:rFonts w:ascii="Times New Roman" w:hAnsi="Times New Roman" w:cs="Times New Roman"/>
          <w:sz w:val="24"/>
          <w:szCs w:val="24"/>
        </w:rPr>
        <w:t xml:space="preserve"> «ИК </w:t>
      </w:r>
      <w:r w:rsidRPr="0065009A">
        <w:rPr>
          <w:rFonts w:ascii="Times New Roman" w:hAnsi="Times New Roman" w:cs="Times New Roman"/>
          <w:sz w:val="24"/>
          <w:szCs w:val="24"/>
        </w:rPr>
        <w:t>Банк</w:t>
      </w:r>
      <w:r w:rsidR="00A971A7">
        <w:rPr>
          <w:rFonts w:ascii="Times New Roman" w:hAnsi="Times New Roman" w:cs="Times New Roman"/>
          <w:sz w:val="24"/>
          <w:szCs w:val="24"/>
        </w:rPr>
        <w:t>»</w:t>
      </w:r>
      <w:r w:rsidR="007E71AC">
        <w:rPr>
          <w:rFonts w:ascii="Times New Roman" w:hAnsi="Times New Roman" w:cs="Times New Roman"/>
          <w:sz w:val="24"/>
          <w:szCs w:val="24"/>
        </w:rPr>
        <w:t>.</w:t>
      </w:r>
    </w:p>
    <w:p w14:paraId="0CB78196" w14:textId="77777777" w:rsidR="00A5621F" w:rsidRPr="0065009A" w:rsidRDefault="00A5621F" w:rsidP="00601D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6F3051F" w14:textId="77777777" w:rsidR="00601DB4" w:rsidRPr="0065009A" w:rsidRDefault="00601DB4" w:rsidP="00601D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009A">
        <w:rPr>
          <w:rFonts w:ascii="Times New Roman" w:hAnsi="Times New Roman" w:cs="Times New Roman"/>
          <w:sz w:val="24"/>
          <w:szCs w:val="24"/>
        </w:rPr>
        <w:t>В Отчете о движении денежных средств поступления от покупателей и заказчиков, платежи поставщикам и подрядчикам отражены без у</w:t>
      </w:r>
      <w:r w:rsidR="00306E43">
        <w:rPr>
          <w:rFonts w:ascii="Times New Roman" w:hAnsi="Times New Roman" w:cs="Times New Roman"/>
          <w:sz w:val="24"/>
          <w:szCs w:val="24"/>
        </w:rPr>
        <w:t xml:space="preserve">чета НДС. </w:t>
      </w:r>
    </w:p>
    <w:p w14:paraId="641867DA" w14:textId="77777777" w:rsidR="00601DB4" w:rsidRDefault="00601DB4" w:rsidP="00601D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Заблокированных счетов по состоянию на отчетную дату нет, к</w:t>
      </w:r>
      <w:r w:rsidRPr="00ED47FA">
        <w:rPr>
          <w:rFonts w:ascii="Times New Roman" w:hAnsi="Times New Roman" w:cs="Times New Roman"/>
          <w:sz w:val="24"/>
          <w:szCs w:val="24"/>
        </w:rPr>
        <w:t xml:space="preserve">артотека </w:t>
      </w:r>
      <w:r>
        <w:rPr>
          <w:rFonts w:ascii="Times New Roman" w:hAnsi="Times New Roman" w:cs="Times New Roman"/>
          <w:sz w:val="24"/>
          <w:szCs w:val="24"/>
        </w:rPr>
        <w:t>к расчетным счетам отсутствует</w:t>
      </w:r>
      <w:r w:rsidRPr="00ED47FA">
        <w:rPr>
          <w:rFonts w:ascii="Times New Roman" w:hAnsi="Times New Roman" w:cs="Times New Roman"/>
          <w:sz w:val="24"/>
          <w:szCs w:val="24"/>
        </w:rPr>
        <w:t>.</w:t>
      </w:r>
    </w:p>
    <w:p w14:paraId="1754FE20" w14:textId="77777777" w:rsidR="00A5621F" w:rsidRPr="00ED47FA" w:rsidRDefault="00A5621F" w:rsidP="00601D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2A5C2A1" w14:textId="77777777" w:rsidR="00601DB4" w:rsidRDefault="00601DB4" w:rsidP="00601DB4">
      <w:pPr>
        <w:autoSpaceDE w:val="0"/>
        <w:autoSpaceDN w:val="0"/>
        <w:jc w:val="both"/>
      </w:pPr>
      <w:r>
        <w:t xml:space="preserve">Общество не имеет </w:t>
      </w:r>
      <w:r w:rsidRPr="00ED47FA">
        <w:t xml:space="preserve">открытых </w:t>
      </w:r>
      <w:r>
        <w:t xml:space="preserve">и </w:t>
      </w:r>
      <w:r w:rsidRPr="00ED47FA">
        <w:t>неиспользованных кредитных</w:t>
      </w:r>
      <w:r>
        <w:t>, овердрафтных линий.</w:t>
      </w:r>
    </w:p>
    <w:p w14:paraId="1C286C63" w14:textId="77777777" w:rsidR="00A5621F" w:rsidRPr="00ED47FA" w:rsidRDefault="00A5621F" w:rsidP="00601DB4">
      <w:pPr>
        <w:autoSpaceDE w:val="0"/>
        <w:autoSpaceDN w:val="0"/>
        <w:jc w:val="both"/>
      </w:pPr>
    </w:p>
    <w:p w14:paraId="55D2D9E5" w14:textId="77777777" w:rsidR="00601DB4" w:rsidRPr="00A00C07" w:rsidRDefault="00601DB4" w:rsidP="00601DB4">
      <w:pPr>
        <w:autoSpaceDE w:val="0"/>
        <w:autoSpaceDN w:val="0"/>
        <w:jc w:val="both"/>
      </w:pPr>
      <w:r>
        <w:t xml:space="preserve">Общество не имеет </w:t>
      </w:r>
      <w:r w:rsidRPr="00ED47FA">
        <w:t>неиспользованны</w:t>
      </w:r>
      <w:r>
        <w:t>х поручительств третьих лиц.</w:t>
      </w:r>
    </w:p>
    <w:p w14:paraId="14FE0E6B" w14:textId="77777777" w:rsidR="005A210D" w:rsidRDefault="005A210D" w:rsidP="00601DB4">
      <w:pPr>
        <w:autoSpaceDE w:val="0"/>
        <w:autoSpaceDN w:val="0"/>
        <w:jc w:val="both"/>
      </w:pPr>
    </w:p>
    <w:p w14:paraId="717BEBBF" w14:textId="77777777" w:rsidR="005A210D" w:rsidRPr="003959C6" w:rsidRDefault="003959C6" w:rsidP="00115A92">
      <w:pPr>
        <w:pStyle w:val="32"/>
        <w:outlineLvl w:val="1"/>
        <w:rPr>
          <w:b/>
          <w:sz w:val="24"/>
          <w:szCs w:val="24"/>
        </w:rPr>
      </w:pPr>
      <w:bookmarkStart w:id="18" w:name="_Toc102514045"/>
      <w:r w:rsidRPr="003959C6">
        <w:rPr>
          <w:b/>
          <w:sz w:val="24"/>
          <w:szCs w:val="24"/>
        </w:rPr>
        <w:t>6</w:t>
      </w:r>
      <w:r w:rsidR="00DF0DFE" w:rsidRPr="003959C6">
        <w:rPr>
          <w:b/>
          <w:sz w:val="24"/>
          <w:szCs w:val="24"/>
        </w:rPr>
        <w:t>.</w:t>
      </w:r>
      <w:r w:rsidR="00F17A4F" w:rsidRPr="003959C6">
        <w:rPr>
          <w:b/>
          <w:sz w:val="24"/>
          <w:szCs w:val="24"/>
        </w:rPr>
        <w:t xml:space="preserve"> Информация о размещенных ценных бумагах Общества</w:t>
      </w:r>
      <w:r w:rsidR="00201646">
        <w:rPr>
          <w:b/>
          <w:sz w:val="24"/>
          <w:szCs w:val="24"/>
        </w:rPr>
        <w:t>, кредиторской задолженности</w:t>
      </w:r>
      <w:r w:rsidR="004D4A7A">
        <w:rPr>
          <w:b/>
          <w:sz w:val="24"/>
          <w:szCs w:val="24"/>
        </w:rPr>
        <w:t>, прочих долгосрочных обязательствах</w:t>
      </w:r>
      <w:bookmarkEnd w:id="18"/>
    </w:p>
    <w:p w14:paraId="3A0FE62A" w14:textId="77777777" w:rsidR="001227AC" w:rsidRPr="00216368" w:rsidRDefault="00201646" w:rsidP="001227AC">
      <w:pPr>
        <w:autoSpaceDE w:val="0"/>
        <w:autoSpaceDN w:val="0"/>
        <w:spacing w:after="80"/>
        <w:jc w:val="both"/>
        <w:rPr>
          <w:b/>
        </w:rPr>
      </w:pPr>
      <w:r w:rsidRPr="00216368">
        <w:rPr>
          <w:b/>
        </w:rPr>
        <w:tab/>
      </w:r>
      <w:r w:rsidRPr="00216368">
        <w:rPr>
          <w:b/>
        </w:rPr>
        <w:tab/>
      </w:r>
      <w:r w:rsidR="00F17A4F" w:rsidRPr="00216368">
        <w:rPr>
          <w:b/>
        </w:rPr>
        <w:tab/>
      </w:r>
      <w:r w:rsidR="00F17A4F" w:rsidRPr="00216368">
        <w:rPr>
          <w:b/>
        </w:rPr>
        <w:tab/>
      </w:r>
      <w:r w:rsidR="001227AC" w:rsidRPr="00216368">
        <w:rPr>
          <w:b/>
        </w:rPr>
        <w:t>6.1 Облигации</w:t>
      </w:r>
    </w:p>
    <w:p w14:paraId="0EFDA2C4" w14:textId="77777777" w:rsidR="00F17A4F" w:rsidRDefault="00F17A4F" w:rsidP="001227AC">
      <w:pPr>
        <w:autoSpaceDE w:val="0"/>
        <w:autoSpaceDN w:val="0"/>
        <w:spacing w:after="80"/>
        <w:jc w:val="both"/>
      </w:pPr>
      <w:r w:rsidRPr="00F17A4F">
        <w:t>Решением</w:t>
      </w:r>
      <w:r>
        <w:t xml:space="preserve"> о выпуске ценных бумаг от 25.12.2015 г.  ЗАО «ФБ ММВБ»</w:t>
      </w:r>
      <w:r w:rsidR="007E71AC">
        <w:t xml:space="preserve"> (в настоящее время </w:t>
      </w:r>
      <w:r w:rsidR="007E71AC" w:rsidRPr="007E71AC">
        <w:t>Публичное акционерное общество</w:t>
      </w:r>
      <w:r w:rsidR="001227AC">
        <w:t xml:space="preserve"> </w:t>
      </w:r>
      <w:r w:rsidR="007E71AC">
        <w:t>«</w:t>
      </w:r>
      <w:r w:rsidR="007E71AC" w:rsidRPr="00C71347">
        <w:t>Московская Биржа ММВБ-РТС</w:t>
      </w:r>
      <w:r w:rsidR="007E71AC">
        <w:t>»)</w:t>
      </w:r>
      <w:r>
        <w:t xml:space="preserve"> допущены к торга</w:t>
      </w:r>
      <w:r w:rsidR="00721942">
        <w:t>м</w:t>
      </w:r>
      <w:r>
        <w:t xml:space="preserve"> </w:t>
      </w:r>
      <w:r w:rsidR="00F74C27">
        <w:t xml:space="preserve"> </w:t>
      </w:r>
      <w:r w:rsidR="00721942">
        <w:t xml:space="preserve">ценные </w:t>
      </w:r>
      <w:r w:rsidR="00F74C27">
        <w:t>бумаг</w:t>
      </w:r>
      <w:r w:rsidR="00721942">
        <w:t>и</w:t>
      </w:r>
      <w:r w:rsidR="00F74C27">
        <w:t xml:space="preserve"> Общества</w:t>
      </w:r>
      <w:r w:rsidR="00C77836">
        <w:t xml:space="preserve"> - облигации.</w:t>
      </w:r>
    </w:p>
    <w:p w14:paraId="3359F3F3" w14:textId="77777777" w:rsidR="003217C1" w:rsidRDefault="003217C1" w:rsidP="00605327">
      <w:pPr>
        <w:autoSpaceDE w:val="0"/>
        <w:autoSpaceDN w:val="0"/>
        <w:spacing w:after="80"/>
        <w:jc w:val="both"/>
      </w:pPr>
      <w:r>
        <w:t>- Основные цели эмиссии и направления использования средств, полученных в результате размещения облигаций – привлечение финансирования для проектирования и строительства бизнес-центра в г.  Казани, Вахитовский район, ул. Спартаковская.</w:t>
      </w:r>
    </w:p>
    <w:p w14:paraId="1CF07457" w14:textId="77777777" w:rsidR="003217C1" w:rsidRDefault="003217C1" w:rsidP="00605327">
      <w:pPr>
        <w:autoSpaceDE w:val="0"/>
        <w:autoSpaceDN w:val="0"/>
        <w:spacing w:after="80"/>
        <w:jc w:val="both"/>
      </w:pPr>
      <w:r>
        <w:t>Проект классифицируется как среднесрочный.</w:t>
      </w:r>
    </w:p>
    <w:p w14:paraId="6167C83D" w14:textId="5BE39FE9" w:rsidR="002C199A" w:rsidRPr="005113D1" w:rsidRDefault="002C199A" w:rsidP="002C199A">
      <w:pPr>
        <w:autoSpaceDE w:val="0"/>
        <w:autoSpaceDN w:val="0"/>
        <w:spacing w:after="80"/>
        <w:jc w:val="both"/>
      </w:pPr>
      <w:r w:rsidRPr="005113D1">
        <w:t>Обществом в 2018 году заключен договор с проектной организацией ООО «ПрогрессПроект» на разработку нескольких вариантов концепции проекта застройки</w:t>
      </w:r>
      <w:r w:rsidR="002641BD" w:rsidRPr="005113D1">
        <w:t xml:space="preserve"> земельного участка общей площадью 3 985 кв. м</w:t>
      </w:r>
      <w:r w:rsidRPr="005113D1">
        <w:t>. На конец отчетного года Обществом выбран и вынесен на обсуждение в администрацию Республики Татарстан следующий вариант проекта застройки.</w:t>
      </w:r>
    </w:p>
    <w:p w14:paraId="6579BECC" w14:textId="1B23E6A4" w:rsidR="002C199A" w:rsidRDefault="002C199A" w:rsidP="002C199A">
      <w:pPr>
        <w:autoSpaceDE w:val="0"/>
        <w:autoSpaceDN w:val="0"/>
        <w:spacing w:after="80"/>
        <w:jc w:val="both"/>
      </w:pPr>
      <w:r w:rsidRPr="005113D1">
        <w:t>Планируется строительство бизнес комплекса</w:t>
      </w:r>
      <w:r w:rsidR="000B20F4" w:rsidRPr="005113D1">
        <w:t xml:space="preserve"> в 5 этажей</w:t>
      </w:r>
      <w:r w:rsidRPr="005113D1">
        <w:t xml:space="preserve">, который будет состоять из коммерческих и жилых помещений общей площадью 5 727 кв.м., а также подземной парковки на 83 машино-мест и наземной гостевой автостоянки на 3 машино-места. </w:t>
      </w:r>
      <w:r w:rsidR="000B20F4" w:rsidRPr="005113D1">
        <w:t>П</w:t>
      </w:r>
      <w:r w:rsidRPr="005113D1">
        <w:t>роект предусматривает обустройство придомовой территории и мини-сквера.</w:t>
      </w:r>
    </w:p>
    <w:p w14:paraId="4FC5DF91" w14:textId="0FDEFDE1" w:rsidR="005F4A40" w:rsidRPr="00C3728E" w:rsidRDefault="005F4A40" w:rsidP="005F4A40">
      <w:pPr>
        <w:autoSpaceDE w:val="0"/>
        <w:autoSpaceDN w:val="0"/>
        <w:spacing w:after="80"/>
        <w:jc w:val="both"/>
      </w:pPr>
      <w:r>
        <w:t xml:space="preserve">Общий объем финансирования проекта составляет 10 263 000 USD, из которых 9 862 000 USD </w:t>
      </w:r>
      <w:r w:rsidRPr="00C3728E">
        <w:t xml:space="preserve">привлекаемые </w:t>
      </w:r>
      <w:r w:rsidR="0084103C" w:rsidRPr="00C3728E">
        <w:t xml:space="preserve">заемные </w:t>
      </w:r>
      <w:r w:rsidRPr="00C3728E">
        <w:t xml:space="preserve"> средства.</w:t>
      </w:r>
    </w:p>
    <w:p w14:paraId="6C6F3403" w14:textId="6D93C08E" w:rsidR="003217C1" w:rsidRPr="00C3728E" w:rsidRDefault="003217C1" w:rsidP="00605327">
      <w:pPr>
        <w:autoSpaceDE w:val="0"/>
        <w:autoSpaceDN w:val="0"/>
        <w:spacing w:after="80"/>
        <w:jc w:val="both"/>
      </w:pPr>
      <w:r w:rsidRPr="00C3728E">
        <w:t xml:space="preserve">В результате </w:t>
      </w:r>
      <w:r w:rsidR="004057A1" w:rsidRPr="00C3728E">
        <w:t xml:space="preserve">реализации </w:t>
      </w:r>
      <w:r w:rsidRPr="00C3728E">
        <w:t>инвестиционно</w:t>
      </w:r>
      <w:r w:rsidR="004057A1" w:rsidRPr="00C3728E">
        <w:t>го</w:t>
      </w:r>
      <w:r w:rsidRPr="00C3728E">
        <w:t xml:space="preserve"> </w:t>
      </w:r>
      <w:r w:rsidR="004057A1" w:rsidRPr="00C3728E">
        <w:t xml:space="preserve">проекта планируется получение </w:t>
      </w:r>
      <w:r w:rsidRPr="00C3728E">
        <w:t>чист</w:t>
      </w:r>
      <w:r w:rsidR="004057A1" w:rsidRPr="00C3728E">
        <w:t>ой</w:t>
      </w:r>
      <w:r w:rsidRPr="00C3728E">
        <w:t xml:space="preserve"> прибыл</w:t>
      </w:r>
      <w:r w:rsidR="004057A1" w:rsidRPr="00C3728E">
        <w:t>и</w:t>
      </w:r>
      <w:r w:rsidRPr="00C3728E">
        <w:t xml:space="preserve"> 2</w:t>
      </w:r>
      <w:r w:rsidR="00C3728E">
        <w:t> </w:t>
      </w:r>
      <w:r w:rsidRPr="00C3728E">
        <w:t xml:space="preserve">455 000 USD. </w:t>
      </w:r>
      <w:r w:rsidR="005B6C6A" w:rsidRPr="00C3728E">
        <w:t>Р</w:t>
      </w:r>
      <w:r w:rsidRPr="00C3728E">
        <w:t>асчет экономических показателей проекта отражен в бизнес – плане</w:t>
      </w:r>
      <w:r w:rsidR="005B6C6A" w:rsidRPr="00C3728E">
        <w:t xml:space="preserve">, сформированном в </w:t>
      </w:r>
      <w:r w:rsidR="00C3728E">
        <w:t>201</w:t>
      </w:r>
      <w:r w:rsidR="001E4960">
        <w:t>5</w:t>
      </w:r>
      <w:r w:rsidR="005B6C6A" w:rsidRPr="00C3728E">
        <w:t xml:space="preserve"> году. Пересмотр бизнес-плана с момента его создания не осуществлялся</w:t>
      </w:r>
      <w:r w:rsidRPr="00C3728E">
        <w:t xml:space="preserve">. </w:t>
      </w:r>
    </w:p>
    <w:p w14:paraId="764DAF2A" w14:textId="7F147B71" w:rsidR="003217C1" w:rsidRDefault="003217C1" w:rsidP="00605327">
      <w:pPr>
        <w:autoSpaceDE w:val="0"/>
        <w:autoSpaceDN w:val="0"/>
        <w:spacing w:after="80"/>
        <w:jc w:val="both"/>
      </w:pPr>
      <w:r>
        <w:t xml:space="preserve">В </w:t>
      </w:r>
      <w:r w:rsidR="002D4424">
        <w:t>бухгалтерской (</w:t>
      </w:r>
      <w:r>
        <w:t>финансовой</w:t>
      </w:r>
      <w:r w:rsidR="002D4424">
        <w:t>)</w:t>
      </w:r>
      <w:r>
        <w:t xml:space="preserve"> отчетности Общества по состоянию на 31.12.2020 и 31.12.20</w:t>
      </w:r>
      <w:r w:rsidR="00CE70B0">
        <w:t>21</w:t>
      </w:r>
      <w:r>
        <w:t xml:space="preserve"> в составе стоимости инвестиционного актива отражен накопленный купонный доход </w:t>
      </w:r>
      <w:r w:rsidR="004A4B67">
        <w:t xml:space="preserve">по привлеченному облигационному займу </w:t>
      </w:r>
      <w:r>
        <w:t xml:space="preserve">и стоимость инженерных и проектных работ в размере  397 269 тыс. руб. и   </w:t>
      </w:r>
      <w:r w:rsidR="00CE70B0">
        <w:t>436 096</w:t>
      </w:r>
      <w:r>
        <w:t xml:space="preserve">  тыс.  руб. соответственно.</w:t>
      </w:r>
    </w:p>
    <w:p w14:paraId="1D45CA02" w14:textId="519DD6A4" w:rsidR="00F74C27" w:rsidRDefault="00F74C27" w:rsidP="00605327">
      <w:pPr>
        <w:autoSpaceDE w:val="0"/>
        <w:autoSpaceDN w:val="0"/>
        <w:spacing w:after="80"/>
        <w:jc w:val="both"/>
      </w:pPr>
      <w:r>
        <w:t xml:space="preserve"> - Биржевые облигации процентные неконвертируемые документарные на предъявителя с обязательным централизованным хранением серии БО-01 количестве </w:t>
      </w:r>
      <w:r w:rsidR="007851A0">
        <w:t>665</w:t>
      </w:r>
      <w:r>
        <w:t> </w:t>
      </w:r>
      <w:r w:rsidR="007851A0">
        <w:t>000 (Шестьсот шестьдесят пять</w:t>
      </w:r>
      <w:r>
        <w:t xml:space="preserve"> тысяч) штук, номинальной стоимостью 1 000 (Одна тысяча) рублей каждая общей номинальной стоимостью </w:t>
      </w:r>
      <w:r w:rsidR="007851A0">
        <w:t>665</w:t>
      </w:r>
      <w:r>
        <w:t> </w:t>
      </w:r>
      <w:r w:rsidR="007851A0">
        <w:t>000 000 (Шестьсот шестьдесят пять</w:t>
      </w:r>
      <w:r>
        <w:t xml:space="preserve"> миллионов) рублей со сроком погашения в 3 640-й (Три тысячи шестьсот сороковой) день с даты начала размещения биржевых облигаций;</w:t>
      </w:r>
    </w:p>
    <w:p w14:paraId="19637563" w14:textId="77777777" w:rsidR="00F74C27" w:rsidRDefault="00F74C27" w:rsidP="00605327">
      <w:pPr>
        <w:autoSpaceDE w:val="0"/>
        <w:autoSpaceDN w:val="0"/>
        <w:spacing w:after="80"/>
        <w:jc w:val="both"/>
      </w:pPr>
      <w:r>
        <w:t>- Облигации размещены путем открытой подписки, с возможностью досрочного погашения по требованию владельцев и по усмотрению Общества.</w:t>
      </w:r>
    </w:p>
    <w:p w14:paraId="179B1575" w14:textId="660E7F55" w:rsidR="00F74C27" w:rsidRDefault="00F74C27" w:rsidP="00605327">
      <w:pPr>
        <w:autoSpaceDE w:val="0"/>
        <w:autoSpaceDN w:val="0"/>
        <w:spacing w:after="80"/>
        <w:jc w:val="both"/>
      </w:pPr>
      <w:r>
        <w:lastRenderedPageBreak/>
        <w:t xml:space="preserve">-  Облигации подлежат хранению в депозитарии: наименование депозитария: Небанковская кредитная организация акционерное общество «Национальный расчетный депозитарий», сокращенно -  АО НРД, </w:t>
      </w:r>
      <w:r w:rsidR="00833DD6">
        <w:t>местонахождение</w:t>
      </w:r>
      <w:r>
        <w:t>: г.</w:t>
      </w:r>
      <w:r w:rsidR="00A74965">
        <w:t xml:space="preserve"> Москва</w:t>
      </w:r>
      <w:r>
        <w:t xml:space="preserve">, ул. </w:t>
      </w:r>
      <w:r w:rsidR="00A74965">
        <w:t xml:space="preserve"> Спартаковская, д. 12</w:t>
      </w:r>
      <w:r w:rsidR="00CE01AE">
        <w:t>.</w:t>
      </w:r>
    </w:p>
    <w:p w14:paraId="3392EFB6" w14:textId="77777777" w:rsidR="00CE01AE" w:rsidRDefault="00CE01AE" w:rsidP="00605327">
      <w:pPr>
        <w:autoSpaceDE w:val="0"/>
        <w:autoSpaceDN w:val="0"/>
        <w:spacing w:after="80"/>
        <w:jc w:val="both"/>
      </w:pPr>
      <w:r>
        <w:t xml:space="preserve">- Идентификационный номер выпуска 4ВО2-01-15857-А от 25.12.15, </w:t>
      </w:r>
      <w:r>
        <w:rPr>
          <w:lang w:val="en-US"/>
        </w:rPr>
        <w:t>ISIN</w:t>
      </w:r>
      <w:r w:rsidRPr="00CE01AE">
        <w:t xml:space="preserve"> </w:t>
      </w:r>
      <w:r>
        <w:rPr>
          <w:lang w:val="en-US"/>
        </w:rPr>
        <w:t>RU</w:t>
      </w:r>
      <w:r w:rsidRPr="00CE01AE">
        <w:t>000</w:t>
      </w:r>
      <w:r>
        <w:rPr>
          <w:lang w:val="en-US"/>
        </w:rPr>
        <w:t>A</w:t>
      </w:r>
      <w:r w:rsidRPr="00CE01AE">
        <w:t>0</w:t>
      </w:r>
      <w:r>
        <w:rPr>
          <w:lang w:val="en-US"/>
        </w:rPr>
        <w:t>JWCW</w:t>
      </w:r>
      <w:r w:rsidRPr="00CE01AE">
        <w:t>9</w:t>
      </w:r>
      <w:r>
        <w:t>;</w:t>
      </w:r>
    </w:p>
    <w:p w14:paraId="3851C59D" w14:textId="77777777" w:rsidR="00F44599" w:rsidRDefault="00F44599" w:rsidP="00F44599">
      <w:pPr>
        <w:autoSpaceDE w:val="0"/>
        <w:autoSpaceDN w:val="0"/>
        <w:spacing w:after="80"/>
        <w:jc w:val="both"/>
      </w:pPr>
      <w:r>
        <w:t>По облигациям предусмотрена выплата купонного дохода каждые полгода, последний купонный период заканчивается в апреле 2026 года.</w:t>
      </w:r>
    </w:p>
    <w:p w14:paraId="3416F732" w14:textId="7A64D600" w:rsidR="00F44599" w:rsidRDefault="00F44599" w:rsidP="00F44599">
      <w:pPr>
        <w:autoSpaceDE w:val="0"/>
        <w:autoSpaceDN w:val="0"/>
        <w:spacing w:after="80"/>
        <w:jc w:val="both"/>
      </w:pPr>
      <w:r>
        <w:t>По десятому купонному периоду (08.10.2020 – 08.04.2021) размер купонного дохода состави</w:t>
      </w:r>
      <w:r w:rsidR="00312EAF">
        <w:t>л</w:t>
      </w:r>
      <w:r>
        <w:t xml:space="preserve"> 29 рубля 17 копеек на одну облигацию или 6,3 процента годовых.</w:t>
      </w:r>
    </w:p>
    <w:p w14:paraId="3330C9AC" w14:textId="4FD09D94" w:rsidR="00AF63CE" w:rsidRDefault="00AF63CE" w:rsidP="00F44599">
      <w:pPr>
        <w:autoSpaceDE w:val="0"/>
        <w:autoSpaceDN w:val="0"/>
        <w:spacing w:after="80"/>
        <w:jc w:val="both"/>
      </w:pPr>
      <w:r>
        <w:t xml:space="preserve">Указанный купонный доход не был выплачен в установленную дату. Более подробно данная информация изложена </w:t>
      </w:r>
      <w:r w:rsidR="007F1F9A">
        <w:t xml:space="preserve">в </w:t>
      </w:r>
      <w:r>
        <w:t>разделах 16 и 17 настоящих Пояснений.</w:t>
      </w:r>
    </w:p>
    <w:p w14:paraId="701606DD" w14:textId="56842AFD" w:rsidR="00B07B75" w:rsidRDefault="00B07B75" w:rsidP="00B07B75">
      <w:pPr>
        <w:autoSpaceDE w:val="0"/>
        <w:autoSpaceDN w:val="0"/>
        <w:spacing w:after="80"/>
        <w:jc w:val="both"/>
      </w:pPr>
      <w:r>
        <w:t>По одиннадцатому купонному периоду (08.04.2021 – 07.10.2021) размер купонного дохода составил 29 рубля 17 копеек на одну облигацию или 6,3 процента годовых.</w:t>
      </w:r>
    </w:p>
    <w:p w14:paraId="181233FD" w14:textId="77777777" w:rsidR="008A0C67" w:rsidRDefault="008A0C67" w:rsidP="00F44599">
      <w:pPr>
        <w:autoSpaceDE w:val="0"/>
        <w:autoSpaceDN w:val="0"/>
        <w:spacing w:after="80"/>
        <w:jc w:val="both"/>
      </w:pPr>
      <w:r>
        <w:t xml:space="preserve">Периодичность начисления процентов по облигациям в учете Общества – квартал, НКД </w:t>
      </w:r>
      <w:r w:rsidR="00764282">
        <w:t xml:space="preserve">отражается </w:t>
      </w:r>
      <w:r>
        <w:t>на конец отчетного периода по данным Московской биржи.</w:t>
      </w:r>
    </w:p>
    <w:p w14:paraId="0D613360" w14:textId="77777777" w:rsidR="008A0C67" w:rsidRDefault="008A0C67" w:rsidP="00F44599">
      <w:pPr>
        <w:autoSpaceDE w:val="0"/>
        <w:autoSpaceDN w:val="0"/>
        <w:spacing w:after="80"/>
        <w:jc w:val="both"/>
      </w:pPr>
      <w:r>
        <w:t>Наличие обеспечения – по биржевым облигациям данного выпуска обеспечение не предусмотрено;</w:t>
      </w:r>
    </w:p>
    <w:p w14:paraId="64FCA1C5" w14:textId="25BCCEF6" w:rsidR="00F64CD6" w:rsidRDefault="00F64CD6" w:rsidP="00F44599">
      <w:pPr>
        <w:autoSpaceDE w:val="0"/>
        <w:autoSpaceDN w:val="0"/>
        <w:spacing w:after="80"/>
        <w:jc w:val="both"/>
      </w:pPr>
      <w:r w:rsidRPr="005B6C6A">
        <w:t xml:space="preserve">В 2020 году по решению Совета директоров Общества </w:t>
      </w:r>
      <w:r w:rsidR="00AA1D6F" w:rsidRPr="005B6C6A">
        <w:t xml:space="preserve">(Протокол № 46 заседания СД от 14.02.2020 г.) </w:t>
      </w:r>
      <w:r w:rsidRPr="005B6C6A">
        <w:t>были внесены изменения в Решение о выпуске ценных бумаг, зарегистрированные</w:t>
      </w:r>
      <w:r w:rsidR="003217C1" w:rsidRPr="005B6C6A">
        <w:t xml:space="preserve"> ПАО Московская Биржа </w:t>
      </w:r>
      <w:r w:rsidRPr="005B6C6A">
        <w:t>08 апреля 2020 г. Данным д</w:t>
      </w:r>
      <w:r w:rsidR="00AA1D6F" w:rsidRPr="005B6C6A">
        <w:t xml:space="preserve">окументом был скорректирован </w:t>
      </w:r>
      <w:r w:rsidRPr="005B6C6A">
        <w:t xml:space="preserve">график погашения номинальной стоимости облигаций в 2020 и 2021 годах. </w:t>
      </w:r>
      <w:r w:rsidR="00915BB6" w:rsidRPr="005B6C6A">
        <w:t>В указанный период приостанавливается погашение номинальной стоимости облигаций. Изменения в Решени</w:t>
      </w:r>
      <w:r w:rsidR="00E10569" w:rsidRPr="005B6C6A">
        <w:t>и</w:t>
      </w:r>
      <w:r w:rsidR="00915BB6" w:rsidRPr="005B6C6A">
        <w:t xml:space="preserve"> о выпуске ценных бумаг были одобрены общим собранием владельцев облигаций.</w:t>
      </w:r>
    </w:p>
    <w:p w14:paraId="4AD6EFBD" w14:textId="77777777" w:rsidR="0038114F" w:rsidRDefault="002C13BE" w:rsidP="0044696F">
      <w:pPr>
        <w:tabs>
          <w:tab w:val="left" w:pos="8647"/>
        </w:tabs>
        <w:autoSpaceDE w:val="0"/>
        <w:autoSpaceDN w:val="0"/>
        <w:jc w:val="both"/>
      </w:pPr>
      <w:r>
        <w:t xml:space="preserve"> </w:t>
      </w:r>
      <w:r w:rsidR="0021666D" w:rsidRPr="009777E3">
        <w:t>Расшифровка к</w:t>
      </w:r>
      <w:r w:rsidR="0038114F" w:rsidRPr="009777E3">
        <w:t>редиторск</w:t>
      </w:r>
      <w:r w:rsidR="0021666D" w:rsidRPr="009777E3">
        <w:t>ой</w:t>
      </w:r>
      <w:r w:rsidR="0038114F" w:rsidRPr="009777E3">
        <w:t xml:space="preserve"> задолженност</w:t>
      </w:r>
      <w:r w:rsidR="0021666D" w:rsidRPr="009777E3">
        <w:t>и</w:t>
      </w:r>
      <w:r w:rsidR="00A84514" w:rsidRPr="009777E3">
        <w:t xml:space="preserve"> Общества </w:t>
      </w:r>
      <w:r w:rsidR="0021666D" w:rsidRPr="009777E3">
        <w:t xml:space="preserve">и задолженности по полученным займам </w:t>
      </w:r>
      <w:r w:rsidR="00A84514" w:rsidRPr="009777E3">
        <w:t xml:space="preserve">приведена в Разделе 5. </w:t>
      </w:r>
      <w:r w:rsidR="000D7EDB" w:rsidRPr="009777E3">
        <w:t>«</w:t>
      </w:r>
      <w:r w:rsidR="00A84514" w:rsidRPr="009777E3">
        <w:t>Дебиторская и кредиторская задолженность</w:t>
      </w:r>
      <w:r w:rsidR="000D7EDB" w:rsidRPr="009777E3">
        <w:t>» пояснений к Бухгалтерскому балансу и Отчету о финансовых результатах (табличная часть)</w:t>
      </w:r>
      <w:r w:rsidR="00A84514" w:rsidRPr="009777E3">
        <w:t>.</w:t>
      </w:r>
    </w:p>
    <w:p w14:paraId="32B7F217" w14:textId="77777777" w:rsidR="001227AC" w:rsidRDefault="001227AC" w:rsidP="0044696F">
      <w:pPr>
        <w:tabs>
          <w:tab w:val="left" w:pos="8647"/>
        </w:tabs>
        <w:autoSpaceDE w:val="0"/>
        <w:autoSpaceDN w:val="0"/>
        <w:jc w:val="both"/>
      </w:pPr>
    </w:p>
    <w:p w14:paraId="55CF1A52" w14:textId="41A5116D" w:rsidR="001227AC" w:rsidRPr="00216368" w:rsidRDefault="001227AC" w:rsidP="001227AC">
      <w:pPr>
        <w:autoSpaceDE w:val="0"/>
        <w:autoSpaceDN w:val="0"/>
        <w:spacing w:after="80"/>
        <w:jc w:val="both"/>
        <w:rPr>
          <w:b/>
        </w:rPr>
      </w:pPr>
      <w:r w:rsidRPr="00216368">
        <w:rPr>
          <w:b/>
        </w:rPr>
        <w:tab/>
      </w:r>
      <w:r w:rsidRPr="00216368">
        <w:rPr>
          <w:b/>
        </w:rPr>
        <w:tab/>
      </w:r>
      <w:r w:rsidRPr="00216368">
        <w:rPr>
          <w:b/>
        </w:rPr>
        <w:tab/>
      </w:r>
      <w:r w:rsidRPr="00216368">
        <w:rPr>
          <w:b/>
        </w:rPr>
        <w:tab/>
        <w:t>6.2</w:t>
      </w:r>
      <w:r w:rsidR="00C0511E" w:rsidRPr="00216368">
        <w:rPr>
          <w:b/>
        </w:rPr>
        <w:t xml:space="preserve"> </w:t>
      </w:r>
      <w:r w:rsidRPr="00216368">
        <w:rPr>
          <w:b/>
        </w:rPr>
        <w:t>Прочие обязательства</w:t>
      </w:r>
    </w:p>
    <w:p w14:paraId="05319DF3" w14:textId="07BF1BE3" w:rsidR="008F14A0" w:rsidRDefault="00C0511E" w:rsidP="00EF539E">
      <w:pPr>
        <w:tabs>
          <w:tab w:val="left" w:pos="8647"/>
        </w:tabs>
        <w:autoSpaceDE w:val="0"/>
        <w:autoSpaceDN w:val="0"/>
        <w:jc w:val="both"/>
      </w:pPr>
      <w:r>
        <w:t xml:space="preserve">В составе строки 1450 «Прочие обязательства» Бухгалтерского баланса </w:t>
      </w:r>
      <w:r w:rsidR="00452AF5">
        <w:t xml:space="preserve">по состоянию на 31.12.2020 </w:t>
      </w:r>
      <w:r>
        <w:t>отражены долгосрочные о</w:t>
      </w:r>
      <w:r w:rsidRPr="00452AF5">
        <w:t xml:space="preserve">бязательства перед третьими лицами </w:t>
      </w:r>
      <w:r w:rsidR="00452AF5">
        <w:t xml:space="preserve">в размере </w:t>
      </w:r>
      <w:r w:rsidR="00785F4D">
        <w:t xml:space="preserve">809 725 тыс. руб., на 31.12.2021 – </w:t>
      </w:r>
      <w:r w:rsidR="00312EAF">
        <w:t xml:space="preserve">746 632 </w:t>
      </w:r>
      <w:r w:rsidR="00FB53BB">
        <w:t xml:space="preserve">тыс. руб. </w:t>
      </w:r>
      <w:r w:rsidR="002B0C7A">
        <w:t>по</w:t>
      </w:r>
      <w:r w:rsidRPr="00452AF5">
        <w:t xml:space="preserve"> приобретенны</w:t>
      </w:r>
      <w:r w:rsidR="002B0C7A">
        <w:t>м</w:t>
      </w:r>
      <w:r w:rsidRPr="00452AF5">
        <w:t xml:space="preserve"> Обществом права</w:t>
      </w:r>
      <w:r w:rsidR="002B0C7A">
        <w:t>м</w:t>
      </w:r>
      <w:r w:rsidRPr="00452AF5">
        <w:t xml:space="preserve"> требования</w:t>
      </w:r>
      <w:r w:rsidR="00452AF5">
        <w:t xml:space="preserve">, </w:t>
      </w:r>
      <w:r w:rsidR="00452AF5" w:rsidRPr="00452AF5">
        <w:t>выраженн</w:t>
      </w:r>
      <w:r w:rsidR="002B0C7A">
        <w:t>ым</w:t>
      </w:r>
      <w:r w:rsidR="00452AF5" w:rsidRPr="00452AF5">
        <w:t xml:space="preserve"> в российских рублях и </w:t>
      </w:r>
      <w:r w:rsidR="002B0C7A">
        <w:t>е</w:t>
      </w:r>
      <w:r w:rsidR="00452AF5" w:rsidRPr="00452AF5">
        <w:t>вро</w:t>
      </w:r>
      <w:r w:rsidR="00452AF5">
        <w:t>.</w:t>
      </w:r>
      <w:r w:rsidR="004721B3">
        <w:t xml:space="preserve"> </w:t>
      </w:r>
    </w:p>
    <w:p w14:paraId="499D8046" w14:textId="77777777" w:rsidR="00EF539E" w:rsidRDefault="00EF539E" w:rsidP="00EF539E">
      <w:pPr>
        <w:tabs>
          <w:tab w:val="left" w:pos="8647"/>
        </w:tabs>
        <w:autoSpaceDE w:val="0"/>
        <w:autoSpaceDN w:val="0"/>
        <w:jc w:val="both"/>
      </w:pPr>
    </w:p>
    <w:p w14:paraId="5B8524CE" w14:textId="77777777" w:rsidR="00157517" w:rsidRPr="009777E3" w:rsidRDefault="002B0C7A" w:rsidP="00EF539E">
      <w:pPr>
        <w:tabs>
          <w:tab w:val="left" w:pos="8647"/>
        </w:tabs>
        <w:autoSpaceDE w:val="0"/>
        <w:autoSpaceDN w:val="0"/>
        <w:jc w:val="both"/>
      </w:pPr>
      <w:r>
        <w:t xml:space="preserve">Данные обязательства </w:t>
      </w:r>
      <w:r w:rsidR="00452AF5" w:rsidRPr="00452AF5">
        <w:t xml:space="preserve">возникли </w:t>
      </w:r>
      <w:r w:rsidR="00DF44DD">
        <w:t xml:space="preserve">в Обществе </w:t>
      </w:r>
      <w:r>
        <w:t>в 2019 году</w:t>
      </w:r>
      <w:r w:rsidR="00452AF5" w:rsidRPr="00452AF5">
        <w:t xml:space="preserve"> </w:t>
      </w:r>
      <w:r w:rsidR="00DF44DD">
        <w:t xml:space="preserve">на основании </w:t>
      </w:r>
      <w:r w:rsidR="00452AF5" w:rsidRPr="00452AF5">
        <w:t xml:space="preserve">договоров цессии </w:t>
      </w:r>
      <w:r w:rsidR="00DF44DD">
        <w:t>по</w:t>
      </w:r>
      <w:r w:rsidR="00452AF5" w:rsidRPr="00452AF5">
        <w:t xml:space="preserve"> приобретени</w:t>
      </w:r>
      <w:r w:rsidR="00DF44DD">
        <w:t>ю</w:t>
      </w:r>
      <w:r w:rsidR="00452AF5" w:rsidRPr="00452AF5">
        <w:t xml:space="preserve"> прав требования к дочерней организации </w:t>
      </w:r>
      <w:r w:rsidR="00DF44DD">
        <w:t xml:space="preserve">Общества - </w:t>
      </w:r>
      <w:r w:rsidR="00452AF5" w:rsidRPr="00452AF5">
        <w:t>ЕООД «ГОЛФ ПЛЮС»</w:t>
      </w:r>
      <w:r w:rsidR="00DF44DD">
        <w:t xml:space="preserve">. </w:t>
      </w:r>
      <w:r w:rsidR="008F14A0">
        <w:t>По состоянию на 31.12.202</w:t>
      </w:r>
      <w:r w:rsidR="00B30C38">
        <w:t>1</w:t>
      </w:r>
      <w:r w:rsidR="008F14A0">
        <w:t xml:space="preserve"> ч</w:t>
      </w:r>
      <w:r w:rsidR="00DF44DD">
        <w:t xml:space="preserve">асть суммы обязательств, </w:t>
      </w:r>
      <w:r w:rsidR="00DF44DD" w:rsidRPr="00452AF5">
        <w:t>выраженн</w:t>
      </w:r>
      <w:r w:rsidR="00DF44DD">
        <w:t xml:space="preserve">ая в валюте, составляет </w:t>
      </w:r>
      <w:r w:rsidR="00DF44DD" w:rsidRPr="002B0C7A">
        <w:t>8</w:t>
      </w:r>
      <w:r w:rsidR="00DF44DD">
        <w:t> </w:t>
      </w:r>
      <w:r w:rsidR="00DF44DD" w:rsidRPr="002B0C7A">
        <w:t>5</w:t>
      </w:r>
      <w:r w:rsidR="00B30C38">
        <w:t>09</w:t>
      </w:r>
      <w:r w:rsidR="00DF44DD">
        <w:t> тыс. евро (на 31.12.20</w:t>
      </w:r>
      <w:r w:rsidR="00B30C38">
        <w:t>20</w:t>
      </w:r>
      <w:r w:rsidR="009F467E">
        <w:t xml:space="preserve"> –</w:t>
      </w:r>
      <w:r w:rsidR="00DF44DD">
        <w:t xml:space="preserve"> </w:t>
      </w:r>
      <w:r w:rsidR="009F467E">
        <w:t>8 584</w:t>
      </w:r>
      <w:r w:rsidR="00DF44DD">
        <w:t> тыс. евро).</w:t>
      </w:r>
      <w:r w:rsidR="008F14A0">
        <w:t xml:space="preserve"> Курсовые разницы по переоценке обязательств отражены в бухгалтерской отчетности в составе прочих доходов и расходов.</w:t>
      </w:r>
    </w:p>
    <w:p w14:paraId="1DE1CF26" w14:textId="77777777" w:rsidR="009777E3" w:rsidRPr="0044696F" w:rsidRDefault="009777E3" w:rsidP="0044696F">
      <w:pPr>
        <w:tabs>
          <w:tab w:val="left" w:pos="8647"/>
        </w:tabs>
        <w:autoSpaceDE w:val="0"/>
        <w:autoSpaceDN w:val="0"/>
        <w:jc w:val="both"/>
      </w:pPr>
    </w:p>
    <w:p w14:paraId="7AD4B640" w14:textId="77777777" w:rsidR="00A705A9" w:rsidRPr="003959C6" w:rsidRDefault="003959C6" w:rsidP="00DF31E6">
      <w:pPr>
        <w:pStyle w:val="32"/>
        <w:keepNext/>
        <w:outlineLvl w:val="1"/>
        <w:rPr>
          <w:b/>
          <w:sz w:val="24"/>
          <w:szCs w:val="24"/>
        </w:rPr>
      </w:pPr>
      <w:bookmarkStart w:id="19" w:name="_Toc102514046"/>
      <w:r w:rsidRPr="003959C6">
        <w:rPr>
          <w:b/>
          <w:sz w:val="24"/>
          <w:szCs w:val="24"/>
        </w:rPr>
        <w:t>7. Оценочные обязательства.</w:t>
      </w:r>
      <w:bookmarkEnd w:id="19"/>
    </w:p>
    <w:p w14:paraId="4D60A019" w14:textId="522DDDBD" w:rsidR="00A705A9" w:rsidRDefault="00A705A9" w:rsidP="00180E3B">
      <w:pPr>
        <w:jc w:val="both"/>
      </w:pPr>
      <w:r>
        <w:t>Оценочные обязательства по состоянию на 31.12.20</w:t>
      </w:r>
      <w:r w:rsidR="003C6904">
        <w:t>20</w:t>
      </w:r>
      <w:r>
        <w:t xml:space="preserve"> </w:t>
      </w:r>
      <w:r w:rsidR="00ED05C5">
        <w:t>и на 31.12.2021</w:t>
      </w:r>
      <w:r w:rsidR="00180E3B">
        <w:t xml:space="preserve"> </w:t>
      </w:r>
      <w:r w:rsidR="00FD6B3E">
        <w:t>в размере</w:t>
      </w:r>
      <w:r>
        <w:t xml:space="preserve"> начисленн</w:t>
      </w:r>
      <w:r w:rsidR="00FD6B3E">
        <w:t>ого</w:t>
      </w:r>
      <w:r>
        <w:t xml:space="preserve"> на конец </w:t>
      </w:r>
      <w:r w:rsidR="00432675">
        <w:t>периода</w:t>
      </w:r>
      <w:r>
        <w:t xml:space="preserve"> резерв</w:t>
      </w:r>
      <w:r w:rsidR="00FD6B3E">
        <w:t>а</w:t>
      </w:r>
      <w:r>
        <w:t xml:space="preserve"> отпусков </w:t>
      </w:r>
      <w:r w:rsidR="00FD6B3E">
        <w:t>составляют</w:t>
      </w:r>
      <w:r>
        <w:t xml:space="preserve"> – 68 тыс. руб.</w:t>
      </w:r>
    </w:p>
    <w:p w14:paraId="0EEAB9D3" w14:textId="77777777" w:rsidR="000F6F48" w:rsidRDefault="000F6F48" w:rsidP="00180E3B">
      <w:pPr>
        <w:jc w:val="both"/>
      </w:pPr>
    </w:p>
    <w:p w14:paraId="1606F0DD" w14:textId="77777777" w:rsidR="00BE1010" w:rsidRPr="003959C6" w:rsidRDefault="003959C6" w:rsidP="00115A92">
      <w:pPr>
        <w:pStyle w:val="32"/>
        <w:outlineLvl w:val="1"/>
        <w:rPr>
          <w:b/>
          <w:sz w:val="24"/>
          <w:szCs w:val="24"/>
        </w:rPr>
      </w:pPr>
      <w:bookmarkStart w:id="20" w:name="_Toc407207875"/>
      <w:bookmarkStart w:id="21" w:name="_Toc102514047"/>
      <w:r>
        <w:rPr>
          <w:b/>
          <w:sz w:val="24"/>
          <w:szCs w:val="24"/>
        </w:rPr>
        <w:t>8</w:t>
      </w:r>
      <w:r w:rsidR="00BE1010" w:rsidRPr="003959C6">
        <w:rPr>
          <w:b/>
          <w:sz w:val="24"/>
          <w:szCs w:val="24"/>
        </w:rPr>
        <w:t>. Уставный, добавочный и резервный капитал</w:t>
      </w:r>
      <w:bookmarkEnd w:id="20"/>
      <w:r>
        <w:rPr>
          <w:b/>
          <w:sz w:val="24"/>
          <w:szCs w:val="24"/>
        </w:rPr>
        <w:t>.</w:t>
      </w:r>
      <w:bookmarkEnd w:id="21"/>
    </w:p>
    <w:p w14:paraId="2352FAA5" w14:textId="77777777" w:rsidR="00686ADC" w:rsidRDefault="00570C2E" w:rsidP="00570C2E">
      <w:pPr>
        <w:ind w:left="1"/>
        <w:jc w:val="both"/>
      </w:pPr>
      <w:r w:rsidRPr="00197E30">
        <w:t xml:space="preserve">Уставный капитал Общества по состоянию </w:t>
      </w:r>
      <w:r w:rsidR="00C359F2" w:rsidRPr="00197E30">
        <w:t>на 31.12.20</w:t>
      </w:r>
      <w:r w:rsidR="00360F22">
        <w:t>20</w:t>
      </w:r>
      <w:r w:rsidR="00C359F2">
        <w:t xml:space="preserve"> и </w:t>
      </w:r>
      <w:r w:rsidR="007354BD">
        <w:t>на 31.12.20</w:t>
      </w:r>
      <w:r w:rsidR="00036909">
        <w:t>21</w:t>
      </w:r>
      <w:r w:rsidRPr="00197E30">
        <w:t xml:space="preserve"> с</w:t>
      </w:r>
      <w:r w:rsidR="00B077F8">
        <w:t xml:space="preserve">оставляет 2 110 524 тыс. руб., </w:t>
      </w:r>
      <w:r w:rsidR="00C359F2">
        <w:t xml:space="preserve">и </w:t>
      </w:r>
      <w:r w:rsidRPr="00197E30">
        <w:t xml:space="preserve">состоит из обыкновенных именных акций </w:t>
      </w:r>
      <w:r w:rsidR="0088026E">
        <w:t xml:space="preserve"> в количестве 2</w:t>
      </w:r>
      <w:r w:rsidR="007704CE">
        <w:t xml:space="preserve"> </w:t>
      </w:r>
      <w:r w:rsidR="0088026E">
        <w:t>110</w:t>
      </w:r>
      <w:r w:rsidR="007704CE">
        <w:t xml:space="preserve"> </w:t>
      </w:r>
      <w:r w:rsidR="0088026E">
        <w:t xml:space="preserve">524 штук, </w:t>
      </w:r>
      <w:r w:rsidRPr="00197E30">
        <w:t>номинальной стоимостью 1</w:t>
      </w:r>
      <w:r w:rsidR="00C359F2">
        <w:t> </w:t>
      </w:r>
      <w:r w:rsidRPr="00197E30">
        <w:t>тыс. руб. каждая.</w:t>
      </w:r>
    </w:p>
    <w:p w14:paraId="416653CC" w14:textId="77777777" w:rsidR="00B95E45" w:rsidRDefault="00B95E45" w:rsidP="00570C2E">
      <w:pPr>
        <w:ind w:left="1"/>
        <w:jc w:val="both"/>
      </w:pPr>
    </w:p>
    <w:p w14:paraId="0DA99A5F" w14:textId="77777777" w:rsidR="00B077F8" w:rsidRDefault="00294E8F" w:rsidP="00570C2E">
      <w:pPr>
        <w:ind w:left="1"/>
        <w:jc w:val="both"/>
      </w:pPr>
      <w:r w:rsidRPr="00294E8F">
        <w:t xml:space="preserve">В </w:t>
      </w:r>
      <w:r w:rsidR="009C41BA">
        <w:t>предыдущие отчетные периоды в</w:t>
      </w:r>
      <w:r w:rsidR="009C41BA" w:rsidRPr="00294E8F">
        <w:t xml:space="preserve"> </w:t>
      </w:r>
      <w:r w:rsidRPr="00294E8F">
        <w:t xml:space="preserve">Уставный капитал </w:t>
      </w:r>
      <w:r w:rsidR="009C41BA">
        <w:t xml:space="preserve">Общества </w:t>
      </w:r>
      <w:r w:rsidRPr="00294E8F">
        <w:t xml:space="preserve">внесено </w:t>
      </w:r>
      <w:r w:rsidR="00B077F8" w:rsidRPr="00294E8F">
        <w:t>имущество и денежные средства.</w:t>
      </w:r>
    </w:p>
    <w:p w14:paraId="38C217BA" w14:textId="77777777" w:rsidR="00B95E45" w:rsidRPr="00294E8F" w:rsidRDefault="00B95E45" w:rsidP="00942447">
      <w:pPr>
        <w:widowControl w:val="0"/>
        <w:spacing w:before="20"/>
        <w:jc w:val="both"/>
        <w:rPr>
          <w:bCs/>
          <w:iCs/>
        </w:rPr>
      </w:pPr>
    </w:p>
    <w:p w14:paraId="0915153D" w14:textId="77777777" w:rsidR="00942447" w:rsidRPr="00294E8F" w:rsidRDefault="00942447" w:rsidP="00942447">
      <w:pPr>
        <w:widowControl w:val="0"/>
        <w:jc w:val="both"/>
        <w:rPr>
          <w:bCs/>
          <w:iCs/>
          <w:sz w:val="22"/>
          <w:szCs w:val="22"/>
        </w:rPr>
      </w:pPr>
      <w:r w:rsidRPr="00294E8F">
        <w:rPr>
          <w:bCs/>
          <w:iCs/>
        </w:rPr>
        <w:t>Акции Общества, распределенные при его учреждении</w:t>
      </w:r>
      <w:r w:rsidR="00B95E45">
        <w:rPr>
          <w:bCs/>
          <w:iCs/>
        </w:rPr>
        <w:t>,</w:t>
      </w:r>
      <w:r w:rsidR="00C359F2">
        <w:rPr>
          <w:bCs/>
          <w:iCs/>
        </w:rPr>
        <w:t xml:space="preserve"> </w:t>
      </w:r>
      <w:r w:rsidRPr="00294E8F">
        <w:rPr>
          <w:bCs/>
          <w:iCs/>
        </w:rPr>
        <w:t>полностью оплачены</w:t>
      </w:r>
      <w:r w:rsidRPr="00294E8F">
        <w:rPr>
          <w:bCs/>
          <w:iCs/>
          <w:sz w:val="22"/>
          <w:szCs w:val="22"/>
        </w:rPr>
        <w:t>.</w:t>
      </w:r>
    </w:p>
    <w:p w14:paraId="08DC7066" w14:textId="77777777" w:rsidR="006A5146" w:rsidRPr="00197E30" w:rsidRDefault="009C7E39" w:rsidP="006A5146">
      <w:pPr>
        <w:ind w:left="1"/>
        <w:jc w:val="both"/>
        <w:rPr>
          <w:b/>
        </w:rPr>
      </w:pPr>
      <w:r>
        <w:t xml:space="preserve"> </w:t>
      </w:r>
      <w:r w:rsidR="00D77B41">
        <w:tab/>
      </w:r>
      <w:r w:rsidR="00D77B41">
        <w:tab/>
      </w:r>
    </w:p>
    <w:p w14:paraId="0BD0A51E" w14:textId="77777777" w:rsidR="008D4FAD" w:rsidRPr="003959C6" w:rsidRDefault="003959C6" w:rsidP="00115A92">
      <w:pPr>
        <w:pStyle w:val="32"/>
        <w:outlineLvl w:val="1"/>
        <w:rPr>
          <w:b/>
          <w:sz w:val="24"/>
          <w:szCs w:val="24"/>
        </w:rPr>
      </w:pPr>
      <w:bookmarkStart w:id="22" w:name="_Toc407207876"/>
      <w:bookmarkStart w:id="23" w:name="_Toc102514048"/>
      <w:r>
        <w:rPr>
          <w:b/>
          <w:sz w:val="24"/>
          <w:szCs w:val="24"/>
        </w:rPr>
        <w:t>9</w:t>
      </w:r>
      <w:r w:rsidR="008D4FAD" w:rsidRPr="003959C6">
        <w:rPr>
          <w:b/>
          <w:sz w:val="24"/>
          <w:szCs w:val="24"/>
        </w:rPr>
        <w:t>. Финансовые результаты хозяйственной деятельности</w:t>
      </w:r>
      <w:bookmarkEnd w:id="22"/>
      <w:r>
        <w:rPr>
          <w:b/>
          <w:sz w:val="24"/>
          <w:szCs w:val="24"/>
        </w:rPr>
        <w:t>.</w:t>
      </w:r>
      <w:bookmarkEnd w:id="23"/>
    </w:p>
    <w:p w14:paraId="5E5B1BE1" w14:textId="77777777" w:rsidR="008D4FAD" w:rsidRDefault="008D4FAD" w:rsidP="008D4FAD">
      <w:pPr>
        <w:jc w:val="both"/>
      </w:pPr>
      <w:r>
        <w:t>Доходы и расходы Общества, в зависимости от их характера, условий осуществления и направлений деятельности подразделяются на доходы и расходы по обычным видам деятельности и прочие доходы и расходы.</w:t>
      </w:r>
    </w:p>
    <w:p w14:paraId="6849787A" w14:textId="77777777" w:rsidR="008D4FAD" w:rsidRDefault="008D4FAD" w:rsidP="008D4FAD">
      <w:pPr>
        <w:jc w:val="both"/>
      </w:pPr>
    </w:p>
    <w:p w14:paraId="659FD62E" w14:textId="151691EF" w:rsidR="008D4FAD" w:rsidRDefault="00BD269E" w:rsidP="008101AE">
      <w:pPr>
        <w:spacing w:after="80"/>
        <w:jc w:val="both"/>
      </w:pPr>
      <w:r>
        <w:t>В 2020</w:t>
      </w:r>
      <w:r w:rsidR="006D3E26">
        <w:t xml:space="preserve"> году Общество получило доход от сдачи недвижимого </w:t>
      </w:r>
      <w:r w:rsidR="005F2A90">
        <w:t xml:space="preserve">имущества в аренду в размере </w:t>
      </w:r>
      <w:r w:rsidR="006D3E26">
        <w:t xml:space="preserve"> </w:t>
      </w:r>
      <w:r w:rsidR="00881E18">
        <w:t xml:space="preserve"> 180 </w:t>
      </w:r>
      <w:r w:rsidR="006D3E26">
        <w:t>тыс. руб.</w:t>
      </w:r>
      <w:r w:rsidR="00AE10A9">
        <w:t xml:space="preserve">, </w:t>
      </w:r>
      <w:r>
        <w:t>в 20</w:t>
      </w:r>
      <w:r w:rsidR="00312EAF">
        <w:t>21</w:t>
      </w:r>
      <w:r w:rsidR="00A74964">
        <w:t xml:space="preserve"> году Общество получило доход от сдачи недвижимого имущества в а</w:t>
      </w:r>
      <w:r>
        <w:t>ренду в размере 1</w:t>
      </w:r>
      <w:r w:rsidR="00312EAF">
        <w:t>35</w:t>
      </w:r>
      <w:r w:rsidR="005F2A90">
        <w:t xml:space="preserve"> тыс. руб</w:t>
      </w:r>
      <w:r w:rsidR="00A74964">
        <w:t>.</w:t>
      </w:r>
    </w:p>
    <w:p w14:paraId="3FE89833" w14:textId="77777777" w:rsidR="008D4FAD" w:rsidRDefault="008D4FAD" w:rsidP="008101AE">
      <w:pPr>
        <w:jc w:val="both"/>
      </w:pPr>
      <w:r>
        <w:t>Управленчески</w:t>
      </w:r>
      <w:r w:rsidR="00C359F2">
        <w:t>е</w:t>
      </w:r>
      <w:r>
        <w:t xml:space="preserve"> </w:t>
      </w:r>
      <w:r w:rsidR="000B00A0">
        <w:t>расход</w:t>
      </w:r>
      <w:r w:rsidR="00C359F2">
        <w:t xml:space="preserve">ы включают </w:t>
      </w:r>
      <w:r>
        <w:t>затраты, связанные с управлением Обществом в целом</w:t>
      </w:r>
      <w:r w:rsidR="00C359F2">
        <w:t>, которые</w:t>
      </w:r>
      <w:r>
        <w:t xml:space="preserve"> признаются </w:t>
      </w:r>
      <w:r w:rsidR="00527CF2">
        <w:t>полностью в отчетном периоде</w:t>
      </w:r>
      <w:r w:rsidR="00C359F2">
        <w:t xml:space="preserve">, в том числе, </w:t>
      </w:r>
      <w:r w:rsidR="00527CF2">
        <w:t>следующи</w:t>
      </w:r>
      <w:r w:rsidR="00C359F2">
        <w:t>е виды</w:t>
      </w:r>
      <w:r w:rsidR="00527CF2">
        <w:t xml:space="preserve"> расход</w:t>
      </w:r>
      <w:r w:rsidR="00C359F2">
        <w:t>ов</w:t>
      </w:r>
      <w:r w:rsidR="00527CF2">
        <w:t>:</w:t>
      </w:r>
    </w:p>
    <w:p w14:paraId="5923AF2C" w14:textId="77777777" w:rsidR="00C359F2" w:rsidRDefault="00C359F2" w:rsidP="008D4FAD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118"/>
        <w:gridCol w:w="3046"/>
      </w:tblGrid>
      <w:tr w:rsidR="00C359F2" w14:paraId="134B4005" w14:textId="77777777" w:rsidTr="000627A8">
        <w:tc>
          <w:tcPr>
            <w:tcW w:w="3794" w:type="dxa"/>
            <w:shd w:val="clear" w:color="auto" w:fill="auto"/>
          </w:tcPr>
          <w:p w14:paraId="4904123C" w14:textId="77777777" w:rsidR="00C359F2" w:rsidRPr="00DC236B" w:rsidRDefault="00C359F2" w:rsidP="000627A8">
            <w:pPr>
              <w:jc w:val="center"/>
              <w:rPr>
                <w:b/>
                <w:sz w:val="20"/>
                <w:szCs w:val="20"/>
              </w:rPr>
            </w:pPr>
            <w:r w:rsidRPr="00DC236B">
              <w:rPr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3118" w:type="dxa"/>
            <w:shd w:val="clear" w:color="auto" w:fill="auto"/>
          </w:tcPr>
          <w:p w14:paraId="3C3C6D2D" w14:textId="77777777" w:rsidR="00C359F2" w:rsidRPr="00DC236B" w:rsidRDefault="007255ED" w:rsidP="000627A8">
            <w:pPr>
              <w:jc w:val="center"/>
              <w:rPr>
                <w:b/>
                <w:sz w:val="20"/>
                <w:szCs w:val="20"/>
              </w:rPr>
            </w:pPr>
            <w:r w:rsidRPr="00DC236B">
              <w:rPr>
                <w:b/>
                <w:sz w:val="20"/>
                <w:szCs w:val="20"/>
              </w:rPr>
              <w:t>За 2020</w:t>
            </w:r>
            <w:r w:rsidR="00C359F2" w:rsidRPr="00DC236B">
              <w:rPr>
                <w:b/>
                <w:sz w:val="20"/>
                <w:szCs w:val="20"/>
              </w:rPr>
              <w:t xml:space="preserve"> год, тыс. руб.</w:t>
            </w:r>
          </w:p>
        </w:tc>
        <w:tc>
          <w:tcPr>
            <w:tcW w:w="3046" w:type="dxa"/>
            <w:shd w:val="clear" w:color="auto" w:fill="auto"/>
          </w:tcPr>
          <w:p w14:paraId="753527F8" w14:textId="77777777" w:rsidR="00C359F2" w:rsidRPr="00DC236B" w:rsidRDefault="007255ED" w:rsidP="00CF5BE1">
            <w:pPr>
              <w:jc w:val="center"/>
              <w:rPr>
                <w:b/>
                <w:sz w:val="20"/>
                <w:szCs w:val="20"/>
              </w:rPr>
            </w:pPr>
            <w:r w:rsidRPr="00DC236B">
              <w:rPr>
                <w:b/>
                <w:sz w:val="20"/>
                <w:szCs w:val="20"/>
              </w:rPr>
              <w:t>За 20</w:t>
            </w:r>
            <w:r w:rsidR="002540ED" w:rsidRPr="00DC236B">
              <w:rPr>
                <w:b/>
                <w:sz w:val="20"/>
                <w:szCs w:val="20"/>
              </w:rPr>
              <w:t>21</w:t>
            </w:r>
            <w:r w:rsidR="00881E18" w:rsidRPr="00DC236B">
              <w:rPr>
                <w:b/>
                <w:sz w:val="20"/>
                <w:szCs w:val="20"/>
              </w:rPr>
              <w:t xml:space="preserve"> год, тыс. руб.</w:t>
            </w:r>
          </w:p>
        </w:tc>
      </w:tr>
      <w:tr w:rsidR="007255ED" w14:paraId="4883E927" w14:textId="77777777" w:rsidTr="000F6F48">
        <w:trPr>
          <w:trHeight w:val="284"/>
        </w:trPr>
        <w:tc>
          <w:tcPr>
            <w:tcW w:w="3794" w:type="dxa"/>
            <w:shd w:val="clear" w:color="auto" w:fill="auto"/>
          </w:tcPr>
          <w:p w14:paraId="48E3BB16" w14:textId="77777777" w:rsidR="007255ED" w:rsidRPr="007B6904" w:rsidRDefault="007255ED" w:rsidP="007255ED">
            <w:pPr>
              <w:rPr>
                <w:bCs/>
                <w:sz w:val="20"/>
                <w:szCs w:val="20"/>
              </w:rPr>
            </w:pPr>
            <w:r w:rsidRPr="007B6904">
              <w:rPr>
                <w:bCs/>
                <w:sz w:val="20"/>
                <w:szCs w:val="20"/>
              </w:rPr>
              <w:t xml:space="preserve">заработная плата  </w:t>
            </w:r>
          </w:p>
        </w:tc>
        <w:tc>
          <w:tcPr>
            <w:tcW w:w="3118" w:type="dxa"/>
            <w:shd w:val="clear" w:color="auto" w:fill="auto"/>
          </w:tcPr>
          <w:p w14:paraId="638D0877" w14:textId="77777777" w:rsidR="007255ED" w:rsidRPr="00D70CB6" w:rsidRDefault="0037524E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(3 545)</w:t>
            </w:r>
          </w:p>
        </w:tc>
        <w:tc>
          <w:tcPr>
            <w:tcW w:w="3046" w:type="dxa"/>
            <w:shd w:val="clear" w:color="auto" w:fill="auto"/>
          </w:tcPr>
          <w:p w14:paraId="348AB664" w14:textId="77777777" w:rsidR="007255ED" w:rsidRPr="00D70CB6" w:rsidRDefault="007255ED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(3 6</w:t>
            </w:r>
            <w:r w:rsidR="001B7EE4">
              <w:rPr>
                <w:bCs/>
                <w:sz w:val="20"/>
                <w:szCs w:val="20"/>
              </w:rPr>
              <w:t>08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7255ED" w14:paraId="3FD04790" w14:textId="77777777" w:rsidTr="000F6F48">
        <w:trPr>
          <w:trHeight w:val="284"/>
        </w:trPr>
        <w:tc>
          <w:tcPr>
            <w:tcW w:w="3794" w:type="dxa"/>
            <w:shd w:val="clear" w:color="auto" w:fill="auto"/>
          </w:tcPr>
          <w:p w14:paraId="07945A4F" w14:textId="77777777" w:rsidR="007255ED" w:rsidRPr="007B6904" w:rsidRDefault="007255ED" w:rsidP="007255ED">
            <w:pPr>
              <w:rPr>
                <w:bCs/>
                <w:sz w:val="20"/>
                <w:szCs w:val="20"/>
              </w:rPr>
            </w:pPr>
            <w:r w:rsidRPr="007B6904">
              <w:rPr>
                <w:bCs/>
                <w:sz w:val="20"/>
                <w:szCs w:val="20"/>
              </w:rPr>
              <w:t>аренда офиса</w:t>
            </w:r>
          </w:p>
        </w:tc>
        <w:tc>
          <w:tcPr>
            <w:tcW w:w="3118" w:type="dxa"/>
            <w:shd w:val="clear" w:color="auto" w:fill="auto"/>
          </w:tcPr>
          <w:p w14:paraId="615933B5" w14:textId="77777777" w:rsidR="007255ED" w:rsidRPr="00D70CB6" w:rsidRDefault="00A24E83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103C76">
              <w:rPr>
                <w:bCs/>
                <w:sz w:val="20"/>
                <w:szCs w:val="20"/>
              </w:rPr>
              <w:t>1 273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046" w:type="dxa"/>
            <w:shd w:val="clear" w:color="auto" w:fill="auto"/>
          </w:tcPr>
          <w:p w14:paraId="36218AA2" w14:textId="77777777" w:rsidR="007255ED" w:rsidRPr="00D70CB6" w:rsidRDefault="007255ED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1B7EE4">
              <w:rPr>
                <w:bCs/>
                <w:sz w:val="20"/>
                <w:szCs w:val="20"/>
              </w:rPr>
              <w:t>1</w:t>
            </w:r>
            <w:r w:rsidR="00981792">
              <w:rPr>
                <w:bCs/>
                <w:sz w:val="20"/>
                <w:szCs w:val="20"/>
              </w:rPr>
              <w:t xml:space="preserve"> </w:t>
            </w:r>
            <w:r w:rsidR="001B7EE4">
              <w:rPr>
                <w:bCs/>
                <w:sz w:val="20"/>
                <w:szCs w:val="20"/>
              </w:rPr>
              <w:t>326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7255ED" w14:paraId="79A6A72F" w14:textId="77777777" w:rsidTr="000F6F48">
        <w:trPr>
          <w:trHeight w:val="284"/>
        </w:trPr>
        <w:tc>
          <w:tcPr>
            <w:tcW w:w="3794" w:type="dxa"/>
            <w:shd w:val="clear" w:color="auto" w:fill="auto"/>
          </w:tcPr>
          <w:p w14:paraId="34562991" w14:textId="77777777" w:rsidR="007255ED" w:rsidRPr="007B6904" w:rsidRDefault="007255ED" w:rsidP="007255ED">
            <w:pPr>
              <w:rPr>
                <w:bCs/>
                <w:sz w:val="20"/>
                <w:szCs w:val="20"/>
              </w:rPr>
            </w:pPr>
            <w:r w:rsidRPr="007B6904">
              <w:rPr>
                <w:bCs/>
                <w:sz w:val="20"/>
                <w:szCs w:val="20"/>
              </w:rPr>
              <w:t>амортизация</w:t>
            </w:r>
          </w:p>
        </w:tc>
        <w:tc>
          <w:tcPr>
            <w:tcW w:w="3118" w:type="dxa"/>
            <w:shd w:val="clear" w:color="auto" w:fill="auto"/>
          </w:tcPr>
          <w:p w14:paraId="688579BD" w14:textId="77777777" w:rsidR="007255ED" w:rsidRPr="00D70CB6" w:rsidRDefault="00A24E83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(72)</w:t>
            </w:r>
          </w:p>
        </w:tc>
        <w:tc>
          <w:tcPr>
            <w:tcW w:w="3046" w:type="dxa"/>
            <w:shd w:val="clear" w:color="auto" w:fill="auto"/>
          </w:tcPr>
          <w:p w14:paraId="639C2E3C" w14:textId="77777777" w:rsidR="007255ED" w:rsidRPr="00D70CB6" w:rsidRDefault="007255ED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(72)</w:t>
            </w:r>
          </w:p>
        </w:tc>
      </w:tr>
      <w:tr w:rsidR="007255ED" w14:paraId="04AFD07F" w14:textId="77777777" w:rsidTr="000F6F48">
        <w:trPr>
          <w:trHeight w:val="284"/>
        </w:trPr>
        <w:tc>
          <w:tcPr>
            <w:tcW w:w="3794" w:type="dxa"/>
            <w:shd w:val="clear" w:color="auto" w:fill="auto"/>
          </w:tcPr>
          <w:p w14:paraId="0968ABCA" w14:textId="77777777" w:rsidR="007255ED" w:rsidRPr="007B6904" w:rsidRDefault="007255ED" w:rsidP="007255ED">
            <w:pPr>
              <w:rPr>
                <w:bCs/>
                <w:sz w:val="20"/>
                <w:szCs w:val="20"/>
              </w:rPr>
            </w:pPr>
            <w:r w:rsidRPr="007B6904">
              <w:rPr>
                <w:bCs/>
                <w:sz w:val="20"/>
                <w:szCs w:val="20"/>
              </w:rPr>
              <w:t>аудиторские услуги</w:t>
            </w:r>
          </w:p>
        </w:tc>
        <w:tc>
          <w:tcPr>
            <w:tcW w:w="3118" w:type="dxa"/>
            <w:shd w:val="clear" w:color="auto" w:fill="auto"/>
          </w:tcPr>
          <w:p w14:paraId="0F9325A6" w14:textId="77777777" w:rsidR="007255ED" w:rsidRPr="00D70CB6" w:rsidRDefault="00323A2A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(1 </w:t>
            </w:r>
            <w:r w:rsidR="00022008">
              <w:rPr>
                <w:bCs/>
                <w:sz w:val="20"/>
                <w:szCs w:val="20"/>
              </w:rPr>
              <w:t>336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046" w:type="dxa"/>
            <w:shd w:val="clear" w:color="auto" w:fill="auto"/>
          </w:tcPr>
          <w:p w14:paraId="1B180CCD" w14:textId="77777777" w:rsidR="007255ED" w:rsidRPr="00D70CB6" w:rsidRDefault="007255ED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(1 </w:t>
            </w:r>
            <w:r w:rsidR="00930757">
              <w:rPr>
                <w:bCs/>
                <w:sz w:val="20"/>
                <w:szCs w:val="20"/>
              </w:rPr>
              <w:t>336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7255ED" w14:paraId="60C93926" w14:textId="77777777" w:rsidTr="000F6F48">
        <w:trPr>
          <w:trHeight w:val="284"/>
        </w:trPr>
        <w:tc>
          <w:tcPr>
            <w:tcW w:w="3794" w:type="dxa"/>
            <w:shd w:val="clear" w:color="auto" w:fill="auto"/>
          </w:tcPr>
          <w:p w14:paraId="67DE3834" w14:textId="77777777" w:rsidR="007255ED" w:rsidRPr="007B6904" w:rsidRDefault="007255ED" w:rsidP="007255ED">
            <w:pPr>
              <w:rPr>
                <w:bCs/>
                <w:sz w:val="20"/>
                <w:szCs w:val="20"/>
              </w:rPr>
            </w:pPr>
            <w:r w:rsidRPr="007B6904">
              <w:rPr>
                <w:bCs/>
                <w:sz w:val="20"/>
                <w:szCs w:val="20"/>
              </w:rPr>
              <w:t>услуги регистратора</w:t>
            </w:r>
          </w:p>
        </w:tc>
        <w:tc>
          <w:tcPr>
            <w:tcW w:w="3118" w:type="dxa"/>
            <w:shd w:val="clear" w:color="auto" w:fill="auto"/>
          </w:tcPr>
          <w:p w14:paraId="531F1934" w14:textId="77777777" w:rsidR="007255ED" w:rsidRPr="00D70CB6" w:rsidRDefault="00323A2A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046" w:type="dxa"/>
            <w:shd w:val="clear" w:color="auto" w:fill="auto"/>
          </w:tcPr>
          <w:p w14:paraId="6B16B276" w14:textId="77777777" w:rsidR="007255ED" w:rsidRPr="00D70CB6" w:rsidRDefault="007255ED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7255ED" w14:paraId="7E723166" w14:textId="77777777" w:rsidTr="000F6F48">
        <w:trPr>
          <w:trHeight w:val="284"/>
        </w:trPr>
        <w:tc>
          <w:tcPr>
            <w:tcW w:w="3794" w:type="dxa"/>
            <w:shd w:val="clear" w:color="auto" w:fill="auto"/>
          </w:tcPr>
          <w:p w14:paraId="22A25061" w14:textId="77777777" w:rsidR="007255ED" w:rsidRPr="007B6904" w:rsidRDefault="007255ED" w:rsidP="007255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</w:t>
            </w:r>
            <w:r w:rsidRPr="007B6904">
              <w:rPr>
                <w:bCs/>
                <w:sz w:val="20"/>
                <w:szCs w:val="20"/>
              </w:rPr>
              <w:t>отариальные</w:t>
            </w:r>
            <w:r>
              <w:rPr>
                <w:bCs/>
                <w:sz w:val="20"/>
                <w:szCs w:val="20"/>
              </w:rPr>
              <w:t xml:space="preserve"> услуги</w:t>
            </w:r>
          </w:p>
        </w:tc>
        <w:tc>
          <w:tcPr>
            <w:tcW w:w="3118" w:type="dxa"/>
            <w:shd w:val="clear" w:color="auto" w:fill="auto"/>
          </w:tcPr>
          <w:p w14:paraId="47F27074" w14:textId="77777777" w:rsidR="007255ED" w:rsidRPr="00D70CB6" w:rsidRDefault="00022008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046" w:type="dxa"/>
            <w:shd w:val="clear" w:color="auto" w:fill="auto"/>
          </w:tcPr>
          <w:p w14:paraId="3AD0FC77" w14:textId="77777777" w:rsidR="007255ED" w:rsidRPr="00D70CB6" w:rsidRDefault="00930757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7255ED" w14:paraId="03D7898F" w14:textId="77777777" w:rsidTr="000F6F48">
        <w:trPr>
          <w:trHeight w:val="284"/>
        </w:trPr>
        <w:tc>
          <w:tcPr>
            <w:tcW w:w="3794" w:type="dxa"/>
            <w:shd w:val="clear" w:color="auto" w:fill="auto"/>
          </w:tcPr>
          <w:p w14:paraId="7DDE23E4" w14:textId="77777777" w:rsidR="007255ED" w:rsidRPr="007B6904" w:rsidRDefault="008101AE" w:rsidP="007255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="007255ED" w:rsidRPr="007B6904">
              <w:rPr>
                <w:bCs/>
                <w:sz w:val="20"/>
                <w:szCs w:val="20"/>
              </w:rPr>
              <w:t>нформационные</w:t>
            </w:r>
            <w:r w:rsidR="002D69E8">
              <w:rPr>
                <w:bCs/>
                <w:sz w:val="20"/>
                <w:szCs w:val="20"/>
              </w:rPr>
              <w:t xml:space="preserve"> услуги</w:t>
            </w:r>
          </w:p>
        </w:tc>
        <w:tc>
          <w:tcPr>
            <w:tcW w:w="3118" w:type="dxa"/>
            <w:shd w:val="clear" w:color="auto" w:fill="auto"/>
          </w:tcPr>
          <w:p w14:paraId="4E13DC2F" w14:textId="77777777" w:rsidR="007255ED" w:rsidRPr="00D70CB6" w:rsidRDefault="00022008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396F9B">
              <w:rPr>
                <w:bCs/>
                <w:sz w:val="20"/>
                <w:szCs w:val="20"/>
              </w:rPr>
              <w:t>637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046" w:type="dxa"/>
            <w:shd w:val="clear" w:color="auto" w:fill="auto"/>
          </w:tcPr>
          <w:p w14:paraId="6AF2E8BD" w14:textId="77777777" w:rsidR="007255ED" w:rsidRPr="00D70CB6" w:rsidRDefault="007255ED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930757">
              <w:rPr>
                <w:bCs/>
                <w:sz w:val="20"/>
                <w:szCs w:val="20"/>
              </w:rPr>
              <w:t>6</w:t>
            </w:r>
            <w:r w:rsidR="00981792"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7255ED" w14:paraId="09AC11A1" w14:textId="77777777" w:rsidTr="000F6F48">
        <w:trPr>
          <w:trHeight w:val="284"/>
        </w:trPr>
        <w:tc>
          <w:tcPr>
            <w:tcW w:w="3794" w:type="dxa"/>
            <w:shd w:val="clear" w:color="auto" w:fill="auto"/>
          </w:tcPr>
          <w:p w14:paraId="7EC4DFD4" w14:textId="77777777" w:rsidR="007255ED" w:rsidRPr="007B6904" w:rsidRDefault="007255ED" w:rsidP="007255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услуги депозитария</w:t>
            </w:r>
          </w:p>
        </w:tc>
        <w:tc>
          <w:tcPr>
            <w:tcW w:w="3118" w:type="dxa"/>
            <w:shd w:val="clear" w:color="auto" w:fill="auto"/>
          </w:tcPr>
          <w:p w14:paraId="61CBC0A6" w14:textId="77777777" w:rsidR="007255ED" w:rsidRPr="00D70CB6" w:rsidRDefault="00396F9B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(309)</w:t>
            </w:r>
          </w:p>
        </w:tc>
        <w:tc>
          <w:tcPr>
            <w:tcW w:w="3046" w:type="dxa"/>
            <w:shd w:val="clear" w:color="auto" w:fill="auto"/>
          </w:tcPr>
          <w:p w14:paraId="60AA8B3A" w14:textId="77777777" w:rsidR="007255ED" w:rsidRPr="00D70CB6" w:rsidRDefault="007255ED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(1</w:t>
            </w:r>
            <w:r w:rsidR="00981792">
              <w:rPr>
                <w:bCs/>
                <w:sz w:val="20"/>
                <w:szCs w:val="20"/>
              </w:rPr>
              <w:t>86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7255ED" w14:paraId="721BCBED" w14:textId="77777777" w:rsidTr="000F6F48">
        <w:trPr>
          <w:trHeight w:val="284"/>
        </w:trPr>
        <w:tc>
          <w:tcPr>
            <w:tcW w:w="3794" w:type="dxa"/>
            <w:shd w:val="clear" w:color="auto" w:fill="auto"/>
            <w:vAlign w:val="center"/>
          </w:tcPr>
          <w:p w14:paraId="292D13FF" w14:textId="77777777" w:rsidR="007255ED" w:rsidRPr="00E56422" w:rsidRDefault="007255ED" w:rsidP="007255ED">
            <w:pPr>
              <w:rPr>
                <w:bCs/>
                <w:sz w:val="20"/>
                <w:szCs w:val="20"/>
              </w:rPr>
            </w:pPr>
            <w:r w:rsidRPr="00E56422">
              <w:rPr>
                <w:bCs/>
                <w:sz w:val="20"/>
                <w:szCs w:val="20"/>
              </w:rPr>
              <w:t xml:space="preserve"> услуги листинга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164F48E" w14:textId="77777777" w:rsidR="007255ED" w:rsidRPr="00E56422" w:rsidRDefault="00323A2A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141C51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05)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5906BA09" w14:textId="77777777" w:rsidR="007255ED" w:rsidRPr="00E56422" w:rsidRDefault="007255ED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930757">
              <w:rPr>
                <w:bCs/>
                <w:sz w:val="20"/>
                <w:szCs w:val="20"/>
              </w:rPr>
              <w:t>205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7255ED" w14:paraId="10417708" w14:textId="77777777" w:rsidTr="000F6F48">
        <w:trPr>
          <w:trHeight w:val="284"/>
        </w:trPr>
        <w:tc>
          <w:tcPr>
            <w:tcW w:w="3794" w:type="dxa"/>
            <w:shd w:val="clear" w:color="auto" w:fill="auto"/>
            <w:vAlign w:val="center"/>
          </w:tcPr>
          <w:p w14:paraId="2F6B2914" w14:textId="77777777" w:rsidR="007255ED" w:rsidRPr="00DB1DBF" w:rsidRDefault="007255ED" w:rsidP="007255ED">
            <w:pPr>
              <w:rPr>
                <w:bCs/>
                <w:sz w:val="20"/>
                <w:szCs w:val="20"/>
              </w:rPr>
            </w:pPr>
            <w:r w:rsidRPr="00DB1DBF">
              <w:rPr>
                <w:bCs/>
                <w:sz w:val="20"/>
                <w:szCs w:val="20"/>
              </w:rPr>
              <w:t xml:space="preserve"> канцтовары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139FFC" w14:textId="77777777" w:rsidR="007255ED" w:rsidRPr="00DB1DBF" w:rsidRDefault="00396F9B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(19)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34ED5778" w14:textId="77777777" w:rsidR="007255ED" w:rsidRPr="00DB1DBF" w:rsidRDefault="00930757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7255ED" w14:paraId="2EA7CACB" w14:textId="77777777" w:rsidTr="000F6F48">
        <w:trPr>
          <w:trHeight w:val="284"/>
        </w:trPr>
        <w:tc>
          <w:tcPr>
            <w:tcW w:w="3794" w:type="dxa"/>
            <w:shd w:val="clear" w:color="auto" w:fill="auto"/>
          </w:tcPr>
          <w:p w14:paraId="3A80189E" w14:textId="77777777" w:rsidR="007255ED" w:rsidRPr="007B6904" w:rsidRDefault="007255ED" w:rsidP="007255ED">
            <w:pPr>
              <w:rPr>
                <w:bCs/>
                <w:sz w:val="20"/>
                <w:szCs w:val="20"/>
              </w:rPr>
            </w:pPr>
            <w:r w:rsidRPr="007B6904">
              <w:rPr>
                <w:bCs/>
                <w:sz w:val="20"/>
                <w:szCs w:val="20"/>
              </w:rPr>
              <w:t>прочие</w:t>
            </w:r>
          </w:p>
        </w:tc>
        <w:tc>
          <w:tcPr>
            <w:tcW w:w="3118" w:type="dxa"/>
            <w:shd w:val="clear" w:color="auto" w:fill="auto"/>
          </w:tcPr>
          <w:p w14:paraId="5F3D2D67" w14:textId="77777777" w:rsidR="007255ED" w:rsidRPr="00D70CB6" w:rsidRDefault="00A414CF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046" w:type="dxa"/>
            <w:shd w:val="clear" w:color="auto" w:fill="auto"/>
          </w:tcPr>
          <w:p w14:paraId="4903B79C" w14:textId="77777777" w:rsidR="007255ED" w:rsidRPr="00D70CB6" w:rsidRDefault="00981792" w:rsidP="007255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7255ED" w14:paraId="45990050" w14:textId="77777777" w:rsidTr="000F6F48">
        <w:trPr>
          <w:trHeight w:val="284"/>
        </w:trPr>
        <w:tc>
          <w:tcPr>
            <w:tcW w:w="3794" w:type="dxa"/>
            <w:shd w:val="clear" w:color="auto" w:fill="auto"/>
            <w:vAlign w:val="center"/>
          </w:tcPr>
          <w:p w14:paraId="761B8F88" w14:textId="77777777" w:rsidR="007255ED" w:rsidRDefault="007255ED" w:rsidP="007255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A5E40AE" w14:textId="77777777" w:rsidR="007255ED" w:rsidRDefault="00022008" w:rsidP="007255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(7 496)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2CE418D2" w14:textId="77777777" w:rsidR="007255ED" w:rsidRDefault="007255ED" w:rsidP="007255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(7 </w:t>
            </w:r>
            <w:r w:rsidR="00981792">
              <w:rPr>
                <w:b/>
                <w:bCs/>
                <w:sz w:val="20"/>
                <w:szCs w:val="20"/>
              </w:rPr>
              <w:t>333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</w:tbl>
    <w:p w14:paraId="19ADD69B" w14:textId="77777777" w:rsidR="00C864CE" w:rsidRDefault="00C864CE" w:rsidP="000B00A0"/>
    <w:p w14:paraId="3D0EAE1C" w14:textId="77777777" w:rsidR="003959C6" w:rsidRDefault="003959C6" w:rsidP="000B00A0"/>
    <w:p w14:paraId="773A2BAE" w14:textId="77777777" w:rsidR="00936B2B" w:rsidRPr="003959C6" w:rsidRDefault="00C864CE" w:rsidP="00115A92">
      <w:pPr>
        <w:pStyle w:val="32"/>
        <w:outlineLvl w:val="1"/>
        <w:rPr>
          <w:b/>
          <w:sz w:val="24"/>
          <w:szCs w:val="24"/>
        </w:rPr>
      </w:pPr>
      <w:bookmarkStart w:id="24" w:name="_Toc407207877"/>
      <w:bookmarkStart w:id="25" w:name="_Toc102514049"/>
      <w:r w:rsidRPr="003959C6">
        <w:rPr>
          <w:b/>
          <w:sz w:val="24"/>
          <w:szCs w:val="24"/>
        </w:rPr>
        <w:t>1</w:t>
      </w:r>
      <w:r w:rsidR="003959C6">
        <w:rPr>
          <w:b/>
          <w:sz w:val="24"/>
          <w:szCs w:val="24"/>
        </w:rPr>
        <w:t>0</w:t>
      </w:r>
      <w:r w:rsidR="004A291F" w:rsidRPr="003959C6">
        <w:rPr>
          <w:b/>
          <w:sz w:val="24"/>
          <w:szCs w:val="24"/>
        </w:rPr>
        <w:t xml:space="preserve">. </w:t>
      </w:r>
      <w:r w:rsidR="00C82B59" w:rsidRPr="003959C6">
        <w:rPr>
          <w:b/>
          <w:sz w:val="24"/>
          <w:szCs w:val="24"/>
        </w:rPr>
        <w:t>Прочие доходы</w:t>
      </w:r>
      <w:r w:rsidR="008D4FAD" w:rsidRPr="003959C6">
        <w:rPr>
          <w:b/>
          <w:sz w:val="24"/>
          <w:szCs w:val="24"/>
        </w:rPr>
        <w:t xml:space="preserve"> и расходы</w:t>
      </w:r>
      <w:bookmarkEnd w:id="24"/>
      <w:r w:rsidR="00BC1FC9" w:rsidRPr="003959C6">
        <w:rPr>
          <w:b/>
          <w:sz w:val="24"/>
          <w:szCs w:val="24"/>
        </w:rPr>
        <w:t>.</w:t>
      </w:r>
      <w:bookmarkEnd w:id="25"/>
      <w:r w:rsidR="00C82B59" w:rsidRPr="003959C6">
        <w:rPr>
          <w:b/>
          <w:sz w:val="24"/>
          <w:szCs w:val="24"/>
        </w:rPr>
        <w:t xml:space="preserve"> </w:t>
      </w:r>
    </w:p>
    <w:p w14:paraId="0DAAA54E" w14:textId="77777777" w:rsidR="000F0D1B" w:rsidRDefault="000F0D1B" w:rsidP="000F0D1B">
      <w:pPr>
        <w:jc w:val="both"/>
      </w:pPr>
      <w:r>
        <w:t>Курсовые разницы, возникшие в течение года по операциям с активами и обязательствами в иностранной валюте, а также при пересчете их по состоянию на отчетную дату, отнесены на финансовые результаты как прочие доходы и расходы.</w:t>
      </w:r>
    </w:p>
    <w:p w14:paraId="6386813C" w14:textId="77777777" w:rsidR="000F0D1B" w:rsidRPr="00F410B7" w:rsidRDefault="000F0D1B" w:rsidP="00115A92"/>
    <w:p w14:paraId="3A18B430" w14:textId="38ABCA81" w:rsidR="00082C60" w:rsidRDefault="00F13B5E" w:rsidP="00FC5937">
      <w:pPr>
        <w:jc w:val="both"/>
      </w:pPr>
      <w:r w:rsidRPr="003136C5">
        <w:t xml:space="preserve">Прочие доходы </w:t>
      </w:r>
      <w:r w:rsidR="00925234" w:rsidRPr="003136C5">
        <w:t>О</w:t>
      </w:r>
      <w:r w:rsidR="00B333FB" w:rsidRPr="00EF5504">
        <w:t>бщества</w:t>
      </w:r>
      <w:r w:rsidR="008867FF">
        <w:t xml:space="preserve"> в 2020</w:t>
      </w:r>
      <w:r w:rsidRPr="00EF5504">
        <w:t xml:space="preserve"> году </w:t>
      </w:r>
      <w:r w:rsidR="008867FF">
        <w:t>и в 20</w:t>
      </w:r>
      <w:r w:rsidR="008430BE">
        <w:t>21</w:t>
      </w:r>
      <w:r w:rsidR="00925234" w:rsidRPr="00EF5504">
        <w:t xml:space="preserve"> году </w:t>
      </w:r>
      <w:r w:rsidR="006F51ED" w:rsidRPr="00EF5504">
        <w:t xml:space="preserve">составили </w:t>
      </w:r>
      <w:r w:rsidR="00F06F0E">
        <w:t>119</w:t>
      </w:r>
      <w:r w:rsidR="002718B6">
        <w:t> </w:t>
      </w:r>
      <w:r w:rsidR="00F06F0E">
        <w:t>293</w:t>
      </w:r>
      <w:r w:rsidR="002718B6">
        <w:t> </w:t>
      </w:r>
      <w:r w:rsidRPr="00EF5504">
        <w:t>тыс.</w:t>
      </w:r>
      <w:r w:rsidR="002718B6">
        <w:t> </w:t>
      </w:r>
      <w:r w:rsidRPr="00EF5504">
        <w:t>руб.</w:t>
      </w:r>
      <w:r w:rsidR="00925234" w:rsidRPr="00EF5504">
        <w:t xml:space="preserve"> и </w:t>
      </w:r>
      <w:r w:rsidR="00304B08">
        <w:t>141</w:t>
      </w:r>
      <w:r w:rsidR="002718B6">
        <w:t> </w:t>
      </w:r>
      <w:r w:rsidR="00304B08">
        <w:t>480</w:t>
      </w:r>
      <w:r w:rsidR="008101AE">
        <w:t> </w:t>
      </w:r>
      <w:r w:rsidR="00925234" w:rsidRPr="00EF5504">
        <w:t>тыс.</w:t>
      </w:r>
      <w:r w:rsidR="00D63A45" w:rsidRPr="00EF5504">
        <w:t xml:space="preserve"> </w:t>
      </w:r>
      <w:r w:rsidR="00925234" w:rsidRPr="00EF5504">
        <w:t>руб. соответственно.</w:t>
      </w:r>
      <w:r w:rsidR="00E57A0C" w:rsidRPr="00EF5504">
        <w:t xml:space="preserve"> </w:t>
      </w:r>
    </w:p>
    <w:p w14:paraId="318481B8" w14:textId="77777777" w:rsidR="00343BB2" w:rsidRDefault="00343BB2" w:rsidP="00FC5937">
      <w:pPr>
        <w:jc w:val="both"/>
      </w:pPr>
    </w:p>
    <w:p w14:paraId="60C563A9" w14:textId="77777777" w:rsidR="00F13B5E" w:rsidRDefault="00F13B5E" w:rsidP="00343BB2">
      <w:pPr>
        <w:spacing w:after="120"/>
      </w:pPr>
      <w:r>
        <w:t>В том числе: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118"/>
        <w:gridCol w:w="3046"/>
      </w:tblGrid>
      <w:tr w:rsidR="00925234" w:rsidRPr="000627A8" w14:paraId="42475278" w14:textId="77777777" w:rsidTr="000627A8">
        <w:tc>
          <w:tcPr>
            <w:tcW w:w="3794" w:type="dxa"/>
            <w:shd w:val="clear" w:color="auto" w:fill="auto"/>
          </w:tcPr>
          <w:p w14:paraId="0F8D3C83" w14:textId="77777777" w:rsidR="00925234" w:rsidRPr="007B7741" w:rsidRDefault="00925234" w:rsidP="000627A8">
            <w:pPr>
              <w:jc w:val="center"/>
              <w:rPr>
                <w:b/>
                <w:sz w:val="18"/>
                <w:szCs w:val="18"/>
              </w:rPr>
            </w:pPr>
            <w:r w:rsidRPr="007B7741">
              <w:rPr>
                <w:b/>
                <w:sz w:val="18"/>
                <w:szCs w:val="18"/>
              </w:rPr>
              <w:t>Наименование прочих доходов</w:t>
            </w:r>
          </w:p>
        </w:tc>
        <w:tc>
          <w:tcPr>
            <w:tcW w:w="3118" w:type="dxa"/>
            <w:shd w:val="clear" w:color="auto" w:fill="auto"/>
          </w:tcPr>
          <w:p w14:paraId="38573991" w14:textId="77777777" w:rsidR="00925234" w:rsidRPr="007B7741" w:rsidRDefault="008867FF" w:rsidP="000627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2020</w:t>
            </w:r>
            <w:r w:rsidR="00925234" w:rsidRPr="007B7741">
              <w:rPr>
                <w:b/>
                <w:sz w:val="18"/>
                <w:szCs w:val="18"/>
              </w:rPr>
              <w:t xml:space="preserve"> год, тыс. руб.</w:t>
            </w:r>
          </w:p>
        </w:tc>
        <w:tc>
          <w:tcPr>
            <w:tcW w:w="3046" w:type="dxa"/>
            <w:shd w:val="clear" w:color="auto" w:fill="auto"/>
          </w:tcPr>
          <w:p w14:paraId="05485090" w14:textId="77777777" w:rsidR="00925234" w:rsidRPr="007B7741" w:rsidRDefault="008867FF" w:rsidP="000627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20</w:t>
            </w:r>
            <w:r w:rsidR="008430BE">
              <w:rPr>
                <w:b/>
                <w:sz w:val="18"/>
                <w:szCs w:val="18"/>
              </w:rPr>
              <w:t>21</w:t>
            </w:r>
            <w:r w:rsidR="00925234" w:rsidRPr="007B7741">
              <w:rPr>
                <w:b/>
                <w:sz w:val="18"/>
                <w:szCs w:val="18"/>
              </w:rPr>
              <w:t>год, тыс. руб.</w:t>
            </w:r>
          </w:p>
        </w:tc>
      </w:tr>
      <w:tr w:rsidR="008867FF" w14:paraId="68898569" w14:textId="77777777" w:rsidTr="000627A8">
        <w:tc>
          <w:tcPr>
            <w:tcW w:w="3794" w:type="dxa"/>
            <w:shd w:val="clear" w:color="auto" w:fill="auto"/>
          </w:tcPr>
          <w:p w14:paraId="45339B3D" w14:textId="77777777" w:rsidR="008867FF" w:rsidRPr="007B6904" w:rsidRDefault="008867FF" w:rsidP="008867FF">
            <w:pPr>
              <w:rPr>
                <w:bCs/>
                <w:sz w:val="20"/>
                <w:szCs w:val="20"/>
              </w:rPr>
            </w:pPr>
            <w:r w:rsidRPr="007B6904">
              <w:rPr>
                <w:bCs/>
                <w:sz w:val="20"/>
                <w:szCs w:val="20"/>
              </w:rPr>
              <w:t>курсовые разницы</w:t>
            </w:r>
          </w:p>
        </w:tc>
        <w:tc>
          <w:tcPr>
            <w:tcW w:w="3118" w:type="dxa"/>
            <w:shd w:val="clear" w:color="auto" w:fill="auto"/>
          </w:tcPr>
          <w:p w14:paraId="67D73E3C" w14:textId="77777777" w:rsidR="008867FF" w:rsidRPr="00D70CB6" w:rsidRDefault="009077BE" w:rsidP="008867F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79 908</w:t>
            </w:r>
          </w:p>
        </w:tc>
        <w:tc>
          <w:tcPr>
            <w:tcW w:w="3046" w:type="dxa"/>
            <w:shd w:val="clear" w:color="auto" w:fill="auto"/>
          </w:tcPr>
          <w:p w14:paraId="477B8426" w14:textId="77777777" w:rsidR="008867FF" w:rsidRPr="00D70CB6" w:rsidRDefault="008430BE" w:rsidP="008867F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135 636</w:t>
            </w:r>
          </w:p>
        </w:tc>
      </w:tr>
      <w:tr w:rsidR="008867FF" w14:paraId="08776E90" w14:textId="77777777" w:rsidTr="00321877">
        <w:tc>
          <w:tcPr>
            <w:tcW w:w="3794" w:type="dxa"/>
            <w:shd w:val="clear" w:color="auto" w:fill="auto"/>
            <w:vAlign w:val="center"/>
          </w:tcPr>
          <w:p w14:paraId="7ED004A7" w14:textId="63393A82" w:rsidR="008867FF" w:rsidRDefault="002718B6" w:rsidP="008867FF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="008867FF" w:rsidRPr="00E567EF">
              <w:rPr>
                <w:bCs/>
                <w:sz w:val="20"/>
                <w:szCs w:val="20"/>
              </w:rPr>
              <w:t>рочие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D4F7002" w14:textId="77777777" w:rsidR="008867FF" w:rsidRPr="00E567EF" w:rsidRDefault="009077BE" w:rsidP="00F06F0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39 3</w:t>
            </w:r>
            <w:r w:rsidR="00F06F0E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3B88C196" w14:textId="77777777" w:rsidR="008867FF" w:rsidRPr="00E567EF" w:rsidRDefault="008430BE" w:rsidP="008867F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5 844</w:t>
            </w:r>
          </w:p>
        </w:tc>
      </w:tr>
      <w:tr w:rsidR="008867FF" w14:paraId="7051E783" w14:textId="77777777" w:rsidTr="00321877">
        <w:tc>
          <w:tcPr>
            <w:tcW w:w="3794" w:type="dxa"/>
            <w:shd w:val="clear" w:color="auto" w:fill="auto"/>
            <w:vAlign w:val="center"/>
          </w:tcPr>
          <w:p w14:paraId="68D94055" w14:textId="77777777" w:rsidR="008867FF" w:rsidRDefault="008867FF" w:rsidP="008867F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185FBA8" w14:textId="77777777" w:rsidR="008867FF" w:rsidRDefault="00CE0014" w:rsidP="008867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119 293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3C1442C2" w14:textId="6F6BEF94" w:rsidR="008867FF" w:rsidRDefault="008430BE" w:rsidP="008867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141 480</w:t>
            </w:r>
          </w:p>
        </w:tc>
      </w:tr>
    </w:tbl>
    <w:p w14:paraId="112B8108" w14:textId="77777777" w:rsidR="00925234" w:rsidRDefault="00925234" w:rsidP="00115A92"/>
    <w:p w14:paraId="4D01CDDF" w14:textId="66A649D7" w:rsidR="008E16CD" w:rsidRDefault="00187ADD" w:rsidP="00851AA3">
      <w:pPr>
        <w:jc w:val="both"/>
      </w:pPr>
      <w:r w:rsidRPr="003136C5">
        <w:t xml:space="preserve">Прочие расходы </w:t>
      </w:r>
      <w:r w:rsidR="000A114F" w:rsidRPr="003136C5">
        <w:t>О</w:t>
      </w:r>
      <w:r w:rsidR="00BA5BC5">
        <w:t>бщества в 2020</w:t>
      </w:r>
      <w:r w:rsidR="004A567A" w:rsidRPr="00EF5504">
        <w:t xml:space="preserve"> году </w:t>
      </w:r>
      <w:r w:rsidR="00BA5BC5">
        <w:t>и в 20</w:t>
      </w:r>
      <w:r w:rsidR="00304B08">
        <w:t>21</w:t>
      </w:r>
      <w:r w:rsidR="00925234" w:rsidRPr="00EF5504">
        <w:t xml:space="preserve"> году </w:t>
      </w:r>
      <w:r w:rsidR="004A567A" w:rsidRPr="00EF5504">
        <w:t>составили</w:t>
      </w:r>
      <w:r w:rsidR="00D55D6D">
        <w:t xml:space="preserve"> </w:t>
      </w:r>
      <w:r w:rsidR="00F06F0E">
        <w:t>307</w:t>
      </w:r>
      <w:r w:rsidR="0096076D">
        <w:t> </w:t>
      </w:r>
      <w:r w:rsidR="00F06F0E">
        <w:t>338</w:t>
      </w:r>
      <w:r w:rsidR="0096076D">
        <w:t> </w:t>
      </w:r>
      <w:r w:rsidR="00B24E73">
        <w:t>тыс. </w:t>
      </w:r>
      <w:r w:rsidR="004A567A" w:rsidRPr="00EF5504">
        <w:t>руб.</w:t>
      </w:r>
      <w:r w:rsidR="00925234" w:rsidRPr="00EF5504">
        <w:t xml:space="preserve"> и </w:t>
      </w:r>
      <w:r w:rsidR="00721467">
        <w:t>158</w:t>
      </w:r>
      <w:r w:rsidR="0096076D">
        <w:t> </w:t>
      </w:r>
      <w:r w:rsidR="00721467">
        <w:t>424</w:t>
      </w:r>
      <w:r w:rsidR="00851AA3">
        <w:t> </w:t>
      </w:r>
      <w:r w:rsidR="00925234" w:rsidRPr="00EF5504">
        <w:t>тыс.</w:t>
      </w:r>
      <w:r w:rsidR="00851AA3">
        <w:t> </w:t>
      </w:r>
      <w:r w:rsidR="00925234" w:rsidRPr="00EF5504">
        <w:t>руб. соответственно.</w:t>
      </w:r>
    </w:p>
    <w:p w14:paraId="5943C62B" w14:textId="59FD4093" w:rsidR="00B35336" w:rsidRDefault="00496673" w:rsidP="00DF31E6">
      <w:pPr>
        <w:spacing w:before="120" w:after="60"/>
      </w:pPr>
      <w:r>
        <w:t>В</w:t>
      </w:r>
      <w:r w:rsidR="00082C60" w:rsidRPr="00A00C07">
        <w:t xml:space="preserve"> том числе: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118"/>
        <w:gridCol w:w="3046"/>
      </w:tblGrid>
      <w:tr w:rsidR="00925234" w:rsidRPr="000627A8" w14:paraId="3A0265A2" w14:textId="77777777" w:rsidTr="002D26E0">
        <w:trPr>
          <w:trHeight w:val="170"/>
        </w:trPr>
        <w:tc>
          <w:tcPr>
            <w:tcW w:w="3794" w:type="dxa"/>
            <w:shd w:val="clear" w:color="auto" w:fill="auto"/>
          </w:tcPr>
          <w:p w14:paraId="18163784" w14:textId="77777777" w:rsidR="00925234" w:rsidRPr="007B7741" w:rsidRDefault="00925234" w:rsidP="000627A8">
            <w:pPr>
              <w:jc w:val="center"/>
              <w:rPr>
                <w:b/>
                <w:sz w:val="18"/>
                <w:szCs w:val="18"/>
              </w:rPr>
            </w:pPr>
            <w:r w:rsidRPr="007B7741">
              <w:rPr>
                <w:b/>
                <w:sz w:val="18"/>
                <w:szCs w:val="18"/>
              </w:rPr>
              <w:lastRenderedPageBreak/>
              <w:t>Наименование прочих расходов</w:t>
            </w:r>
          </w:p>
        </w:tc>
        <w:tc>
          <w:tcPr>
            <w:tcW w:w="3118" w:type="dxa"/>
            <w:shd w:val="clear" w:color="auto" w:fill="auto"/>
          </w:tcPr>
          <w:p w14:paraId="275C78E7" w14:textId="77777777" w:rsidR="00925234" w:rsidRPr="007B7741" w:rsidRDefault="003F0B44" w:rsidP="00E079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2020</w:t>
            </w:r>
            <w:r w:rsidR="00925234" w:rsidRPr="007B7741">
              <w:rPr>
                <w:b/>
                <w:sz w:val="18"/>
                <w:szCs w:val="18"/>
              </w:rPr>
              <w:t xml:space="preserve"> год, тыс. руб.</w:t>
            </w:r>
          </w:p>
        </w:tc>
        <w:tc>
          <w:tcPr>
            <w:tcW w:w="3046" w:type="dxa"/>
            <w:shd w:val="clear" w:color="auto" w:fill="auto"/>
          </w:tcPr>
          <w:p w14:paraId="2197075E" w14:textId="77777777" w:rsidR="00925234" w:rsidRPr="007B7741" w:rsidRDefault="003F0B44" w:rsidP="000627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20</w:t>
            </w:r>
            <w:r w:rsidR="00304B08">
              <w:rPr>
                <w:b/>
                <w:sz w:val="18"/>
                <w:szCs w:val="18"/>
              </w:rPr>
              <w:t>21</w:t>
            </w:r>
            <w:r w:rsidR="00925234" w:rsidRPr="007B7741">
              <w:rPr>
                <w:b/>
                <w:sz w:val="18"/>
                <w:szCs w:val="18"/>
              </w:rPr>
              <w:t xml:space="preserve"> год, тыс. руб.</w:t>
            </w:r>
          </w:p>
        </w:tc>
      </w:tr>
      <w:tr w:rsidR="003F0B44" w14:paraId="30E6BE16" w14:textId="77777777" w:rsidTr="002D26E0">
        <w:trPr>
          <w:trHeight w:val="170"/>
        </w:trPr>
        <w:tc>
          <w:tcPr>
            <w:tcW w:w="3794" w:type="dxa"/>
            <w:shd w:val="clear" w:color="auto" w:fill="auto"/>
          </w:tcPr>
          <w:p w14:paraId="0901D272" w14:textId="77777777" w:rsidR="003F0B44" w:rsidRPr="008771CF" w:rsidRDefault="003F0B44" w:rsidP="003F0B44">
            <w:pPr>
              <w:rPr>
                <w:bCs/>
                <w:sz w:val="20"/>
                <w:szCs w:val="20"/>
              </w:rPr>
            </w:pPr>
            <w:r w:rsidRPr="008771CF">
              <w:rPr>
                <w:bCs/>
                <w:sz w:val="20"/>
                <w:szCs w:val="20"/>
              </w:rPr>
              <w:t>госпошлина</w:t>
            </w:r>
          </w:p>
        </w:tc>
        <w:tc>
          <w:tcPr>
            <w:tcW w:w="3118" w:type="dxa"/>
            <w:shd w:val="clear" w:color="auto" w:fill="auto"/>
          </w:tcPr>
          <w:p w14:paraId="25F303AE" w14:textId="77777777" w:rsidR="003F0B44" w:rsidRPr="008771CF" w:rsidRDefault="000D239C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(44)</w:t>
            </w:r>
          </w:p>
        </w:tc>
        <w:tc>
          <w:tcPr>
            <w:tcW w:w="3046" w:type="dxa"/>
            <w:shd w:val="clear" w:color="auto" w:fill="auto"/>
          </w:tcPr>
          <w:p w14:paraId="76E100C0" w14:textId="77777777" w:rsidR="003F0B44" w:rsidRPr="008771CF" w:rsidRDefault="003F0B44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7B39F8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3F0B44" w14:paraId="4D816190" w14:textId="77777777" w:rsidTr="002D26E0">
        <w:trPr>
          <w:trHeight w:val="170"/>
        </w:trPr>
        <w:tc>
          <w:tcPr>
            <w:tcW w:w="3794" w:type="dxa"/>
            <w:shd w:val="clear" w:color="auto" w:fill="auto"/>
          </w:tcPr>
          <w:p w14:paraId="1F17210B" w14:textId="77777777" w:rsidR="003F0B44" w:rsidRPr="008771CF" w:rsidRDefault="003F0B44" w:rsidP="003F0B44">
            <w:pPr>
              <w:rPr>
                <w:bCs/>
                <w:sz w:val="20"/>
                <w:szCs w:val="20"/>
              </w:rPr>
            </w:pPr>
            <w:r w:rsidRPr="008771CF">
              <w:rPr>
                <w:bCs/>
                <w:sz w:val="20"/>
                <w:szCs w:val="20"/>
              </w:rPr>
              <w:t>услуги банка</w:t>
            </w:r>
          </w:p>
        </w:tc>
        <w:tc>
          <w:tcPr>
            <w:tcW w:w="3118" w:type="dxa"/>
            <w:shd w:val="clear" w:color="auto" w:fill="auto"/>
          </w:tcPr>
          <w:p w14:paraId="555B6EAC" w14:textId="77777777" w:rsidR="003F0B44" w:rsidRPr="008771CF" w:rsidRDefault="000D239C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(75)</w:t>
            </w:r>
          </w:p>
        </w:tc>
        <w:tc>
          <w:tcPr>
            <w:tcW w:w="3046" w:type="dxa"/>
            <w:shd w:val="clear" w:color="auto" w:fill="auto"/>
          </w:tcPr>
          <w:p w14:paraId="2FB1A7DC" w14:textId="77777777" w:rsidR="003F0B44" w:rsidRPr="008771CF" w:rsidRDefault="003F0B44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1B7EDB">
              <w:rPr>
                <w:bCs/>
                <w:sz w:val="20"/>
                <w:szCs w:val="20"/>
              </w:rPr>
              <w:t>401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3F0B44" w14:paraId="5C11FBB1" w14:textId="77777777" w:rsidTr="002D26E0">
        <w:trPr>
          <w:trHeight w:val="170"/>
        </w:trPr>
        <w:tc>
          <w:tcPr>
            <w:tcW w:w="3794" w:type="dxa"/>
            <w:shd w:val="clear" w:color="auto" w:fill="auto"/>
          </w:tcPr>
          <w:p w14:paraId="7788A574" w14:textId="77777777" w:rsidR="003F0B44" w:rsidRPr="008771CF" w:rsidRDefault="003F0B44" w:rsidP="003F0B44">
            <w:pPr>
              <w:rPr>
                <w:bCs/>
                <w:sz w:val="20"/>
                <w:szCs w:val="20"/>
              </w:rPr>
            </w:pPr>
            <w:r w:rsidRPr="008771CF">
              <w:rPr>
                <w:bCs/>
                <w:sz w:val="20"/>
                <w:szCs w:val="20"/>
              </w:rPr>
              <w:t>курсовые разницы</w:t>
            </w:r>
          </w:p>
        </w:tc>
        <w:tc>
          <w:tcPr>
            <w:tcW w:w="3118" w:type="dxa"/>
            <w:shd w:val="clear" w:color="auto" w:fill="auto"/>
          </w:tcPr>
          <w:p w14:paraId="504052AB" w14:textId="77777777" w:rsidR="003F0B44" w:rsidRPr="008771CF" w:rsidRDefault="000D239C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(245 387)</w:t>
            </w:r>
          </w:p>
        </w:tc>
        <w:tc>
          <w:tcPr>
            <w:tcW w:w="3046" w:type="dxa"/>
            <w:shd w:val="clear" w:color="auto" w:fill="auto"/>
          </w:tcPr>
          <w:p w14:paraId="4EB049F4" w14:textId="77777777" w:rsidR="003F0B44" w:rsidRPr="008771CF" w:rsidRDefault="003F0B44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A759A5">
              <w:rPr>
                <w:bCs/>
                <w:sz w:val="20"/>
                <w:szCs w:val="20"/>
              </w:rPr>
              <w:t>75 994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3F0B44" w14:paraId="6F9C7042" w14:textId="77777777" w:rsidTr="002D26E0">
        <w:trPr>
          <w:trHeight w:val="170"/>
        </w:trPr>
        <w:tc>
          <w:tcPr>
            <w:tcW w:w="3794" w:type="dxa"/>
            <w:shd w:val="clear" w:color="auto" w:fill="auto"/>
          </w:tcPr>
          <w:p w14:paraId="38F19E47" w14:textId="77777777" w:rsidR="003F0B44" w:rsidRPr="008771CF" w:rsidRDefault="003F0B44" w:rsidP="003F0B44">
            <w:pPr>
              <w:rPr>
                <w:bCs/>
                <w:sz w:val="20"/>
                <w:szCs w:val="20"/>
              </w:rPr>
            </w:pPr>
            <w:r w:rsidRPr="008771CF">
              <w:rPr>
                <w:bCs/>
                <w:sz w:val="20"/>
                <w:szCs w:val="20"/>
              </w:rPr>
              <w:t>налог на землю</w:t>
            </w:r>
          </w:p>
        </w:tc>
        <w:tc>
          <w:tcPr>
            <w:tcW w:w="3118" w:type="dxa"/>
            <w:shd w:val="clear" w:color="auto" w:fill="auto"/>
          </w:tcPr>
          <w:p w14:paraId="2851CFA1" w14:textId="77777777" w:rsidR="003F0B44" w:rsidRPr="008771CF" w:rsidRDefault="000D239C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(13 691)</w:t>
            </w:r>
          </w:p>
        </w:tc>
        <w:tc>
          <w:tcPr>
            <w:tcW w:w="3046" w:type="dxa"/>
            <w:shd w:val="clear" w:color="auto" w:fill="auto"/>
          </w:tcPr>
          <w:p w14:paraId="6597120D" w14:textId="77777777" w:rsidR="003F0B44" w:rsidRPr="008771CF" w:rsidRDefault="003F0B44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(13 </w:t>
            </w:r>
            <w:r w:rsidR="00A759A5">
              <w:rPr>
                <w:bCs/>
                <w:sz w:val="20"/>
                <w:szCs w:val="20"/>
              </w:rPr>
              <w:t>691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721467" w14:paraId="7C36C50D" w14:textId="77777777" w:rsidTr="002D26E0">
        <w:trPr>
          <w:trHeight w:val="170"/>
        </w:trPr>
        <w:tc>
          <w:tcPr>
            <w:tcW w:w="3794" w:type="dxa"/>
            <w:shd w:val="clear" w:color="auto" w:fill="auto"/>
          </w:tcPr>
          <w:p w14:paraId="57EA151C" w14:textId="6F2DCD06" w:rsidR="00721467" w:rsidRPr="008771CF" w:rsidRDefault="00721467" w:rsidP="003F0B4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оценочные резерв</w:t>
            </w:r>
            <w:r w:rsidR="00302EFC">
              <w:rPr>
                <w:bCs/>
                <w:sz w:val="20"/>
                <w:szCs w:val="20"/>
              </w:rPr>
              <w:t>ы</w:t>
            </w:r>
          </w:p>
        </w:tc>
        <w:tc>
          <w:tcPr>
            <w:tcW w:w="3118" w:type="dxa"/>
            <w:shd w:val="clear" w:color="auto" w:fill="auto"/>
          </w:tcPr>
          <w:p w14:paraId="4A38C1B1" w14:textId="5B590D6A" w:rsidR="00721467" w:rsidRDefault="00721467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046" w:type="dxa"/>
            <w:shd w:val="clear" w:color="auto" w:fill="auto"/>
          </w:tcPr>
          <w:p w14:paraId="7E6B7A10" w14:textId="64161C12" w:rsidR="00721467" w:rsidRDefault="00721467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(58 008)</w:t>
            </w:r>
          </w:p>
        </w:tc>
      </w:tr>
      <w:tr w:rsidR="003F0B44" w14:paraId="0F91E3B8" w14:textId="77777777" w:rsidTr="002D26E0">
        <w:trPr>
          <w:trHeight w:val="170"/>
        </w:trPr>
        <w:tc>
          <w:tcPr>
            <w:tcW w:w="3794" w:type="dxa"/>
            <w:shd w:val="clear" w:color="auto" w:fill="auto"/>
          </w:tcPr>
          <w:p w14:paraId="5F8B97A0" w14:textId="77777777" w:rsidR="003F0B44" w:rsidRPr="008771CF" w:rsidRDefault="003F0B44" w:rsidP="003F0B44">
            <w:pPr>
              <w:rPr>
                <w:bCs/>
                <w:sz w:val="20"/>
                <w:szCs w:val="20"/>
              </w:rPr>
            </w:pPr>
            <w:r w:rsidRPr="008771CF">
              <w:rPr>
                <w:bCs/>
                <w:sz w:val="20"/>
                <w:szCs w:val="20"/>
              </w:rPr>
              <w:t>налог на имущество</w:t>
            </w:r>
          </w:p>
        </w:tc>
        <w:tc>
          <w:tcPr>
            <w:tcW w:w="3118" w:type="dxa"/>
            <w:shd w:val="clear" w:color="auto" w:fill="auto"/>
          </w:tcPr>
          <w:p w14:paraId="0944B483" w14:textId="77777777" w:rsidR="003F0B44" w:rsidRPr="008771CF" w:rsidRDefault="000D239C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(16)</w:t>
            </w:r>
          </w:p>
        </w:tc>
        <w:tc>
          <w:tcPr>
            <w:tcW w:w="3046" w:type="dxa"/>
            <w:shd w:val="clear" w:color="auto" w:fill="auto"/>
          </w:tcPr>
          <w:p w14:paraId="2BCDC1D5" w14:textId="77777777" w:rsidR="003F0B44" w:rsidRPr="008771CF" w:rsidRDefault="003F0B44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(1</w:t>
            </w:r>
            <w:r w:rsidR="00A759A5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3F0B44" w14:paraId="300639AB" w14:textId="77777777" w:rsidTr="002D26E0">
        <w:trPr>
          <w:trHeight w:val="170"/>
        </w:trPr>
        <w:tc>
          <w:tcPr>
            <w:tcW w:w="3794" w:type="dxa"/>
            <w:shd w:val="clear" w:color="auto" w:fill="auto"/>
          </w:tcPr>
          <w:p w14:paraId="6AD9CD6D" w14:textId="77777777" w:rsidR="003F0B44" w:rsidRPr="008771CF" w:rsidRDefault="003F0B44" w:rsidP="003F0B44">
            <w:pPr>
              <w:rPr>
                <w:bCs/>
                <w:sz w:val="20"/>
                <w:szCs w:val="20"/>
              </w:rPr>
            </w:pPr>
            <w:r w:rsidRPr="008771CF">
              <w:rPr>
                <w:bCs/>
                <w:sz w:val="20"/>
                <w:szCs w:val="20"/>
              </w:rPr>
              <w:t>отклонения курса продажи (покупки) иностранной валюты</w:t>
            </w:r>
          </w:p>
        </w:tc>
        <w:tc>
          <w:tcPr>
            <w:tcW w:w="3118" w:type="dxa"/>
            <w:shd w:val="clear" w:color="auto" w:fill="auto"/>
          </w:tcPr>
          <w:p w14:paraId="40AAC8A8" w14:textId="77777777" w:rsidR="003F0B44" w:rsidRPr="008771CF" w:rsidRDefault="000D239C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(39</w:t>
            </w:r>
            <w:r w:rsidR="003E323F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499</w:t>
            </w:r>
            <w:r w:rsidR="003E323F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046" w:type="dxa"/>
            <w:shd w:val="clear" w:color="auto" w:fill="auto"/>
          </w:tcPr>
          <w:p w14:paraId="72E0AAD2" w14:textId="77777777" w:rsidR="003F0B44" w:rsidRPr="008771CF" w:rsidRDefault="003F0B44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 w:rsidRPr="00CD6499">
              <w:rPr>
                <w:bCs/>
                <w:sz w:val="20"/>
                <w:szCs w:val="20"/>
              </w:rPr>
              <w:t>(</w:t>
            </w:r>
            <w:r w:rsidR="00A759A5">
              <w:rPr>
                <w:bCs/>
                <w:sz w:val="20"/>
                <w:szCs w:val="20"/>
              </w:rPr>
              <w:t>272</w:t>
            </w:r>
            <w:r w:rsidRPr="00CD6499">
              <w:rPr>
                <w:bCs/>
                <w:sz w:val="20"/>
                <w:szCs w:val="20"/>
              </w:rPr>
              <w:t>)</w:t>
            </w:r>
          </w:p>
        </w:tc>
      </w:tr>
      <w:tr w:rsidR="003F0B44" w14:paraId="6CCF403F" w14:textId="77777777" w:rsidTr="002D26E0">
        <w:trPr>
          <w:trHeight w:val="170"/>
        </w:trPr>
        <w:tc>
          <w:tcPr>
            <w:tcW w:w="3794" w:type="dxa"/>
            <w:shd w:val="clear" w:color="auto" w:fill="auto"/>
            <w:vAlign w:val="center"/>
          </w:tcPr>
          <w:p w14:paraId="79DF26DD" w14:textId="77777777" w:rsidR="003F0B44" w:rsidRPr="00B35336" w:rsidRDefault="003F0B44" w:rsidP="003F0B44">
            <w:pPr>
              <w:rPr>
                <w:bCs/>
                <w:sz w:val="20"/>
                <w:szCs w:val="20"/>
              </w:rPr>
            </w:pPr>
            <w:r w:rsidRPr="00B35336">
              <w:rPr>
                <w:bCs/>
                <w:sz w:val="20"/>
                <w:szCs w:val="20"/>
              </w:rPr>
              <w:t xml:space="preserve"> пени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0E2F303" w14:textId="77777777" w:rsidR="003F0B44" w:rsidRPr="00B35336" w:rsidRDefault="000D239C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(2 805)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1D915DFC" w14:textId="77777777" w:rsidR="003F0B44" w:rsidRPr="00B35336" w:rsidRDefault="003F0B44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D06D8F">
              <w:rPr>
                <w:bCs/>
                <w:sz w:val="20"/>
                <w:szCs w:val="20"/>
              </w:rPr>
              <w:t>3 758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3F0B44" w14:paraId="5F9839AA" w14:textId="77777777" w:rsidTr="002D26E0">
        <w:trPr>
          <w:trHeight w:val="170"/>
        </w:trPr>
        <w:tc>
          <w:tcPr>
            <w:tcW w:w="3794" w:type="dxa"/>
            <w:shd w:val="clear" w:color="auto" w:fill="auto"/>
            <w:vAlign w:val="center"/>
          </w:tcPr>
          <w:p w14:paraId="65E0A2F7" w14:textId="77777777" w:rsidR="003F0B44" w:rsidRPr="00B35336" w:rsidRDefault="003F0B44" w:rsidP="003F0B4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5D8B984" w14:textId="77777777" w:rsidR="003F0B44" w:rsidRDefault="000D239C" w:rsidP="00CE001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CE0014">
              <w:rPr>
                <w:bCs/>
                <w:sz w:val="20"/>
                <w:szCs w:val="20"/>
              </w:rPr>
              <w:t>5 102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1651EA5A" w14:textId="77777777" w:rsidR="003F0B44" w:rsidRDefault="003F0B44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737E90">
              <w:rPr>
                <w:bCs/>
                <w:sz w:val="20"/>
                <w:szCs w:val="20"/>
              </w:rPr>
              <w:t>5 851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3F0B44" w14:paraId="7A1BF963" w14:textId="77777777" w:rsidTr="002D26E0">
        <w:trPr>
          <w:trHeight w:val="170"/>
        </w:trPr>
        <w:tc>
          <w:tcPr>
            <w:tcW w:w="3794" w:type="dxa"/>
            <w:shd w:val="clear" w:color="auto" w:fill="auto"/>
            <w:vAlign w:val="center"/>
          </w:tcPr>
          <w:p w14:paraId="6DE906B9" w14:textId="34F551C1" w:rsidR="003F0B44" w:rsidRPr="00B35336" w:rsidRDefault="002718B6" w:rsidP="003F0B4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="003F0B44">
              <w:rPr>
                <w:bCs/>
                <w:sz w:val="20"/>
                <w:szCs w:val="20"/>
              </w:rPr>
              <w:t>рочие расходы, связанные с ведением реестра акционеров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FB3CA7D" w14:textId="77777777" w:rsidR="003F0B44" w:rsidRPr="00B35336" w:rsidRDefault="000D239C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(175)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4F6BEACF" w14:textId="77777777" w:rsidR="003F0B44" w:rsidRPr="00B35336" w:rsidRDefault="003F0B44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7B39F8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0D239C" w14:paraId="7759E2AC" w14:textId="77777777" w:rsidTr="002D26E0">
        <w:trPr>
          <w:trHeight w:val="170"/>
        </w:trPr>
        <w:tc>
          <w:tcPr>
            <w:tcW w:w="3794" w:type="dxa"/>
            <w:shd w:val="clear" w:color="auto" w:fill="auto"/>
            <w:vAlign w:val="center"/>
          </w:tcPr>
          <w:p w14:paraId="1E3B4447" w14:textId="424E3BA5" w:rsidR="000D239C" w:rsidRPr="000D239C" w:rsidRDefault="002718B6" w:rsidP="003F0B4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</w:t>
            </w:r>
            <w:r w:rsidR="000D239C" w:rsidRPr="000D239C">
              <w:rPr>
                <w:bCs/>
                <w:sz w:val="20"/>
                <w:szCs w:val="20"/>
              </w:rPr>
              <w:t>бытки прошлых лет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2B70E44" w14:textId="77777777" w:rsidR="000D239C" w:rsidRPr="000D239C" w:rsidRDefault="000D239C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 w:rsidRPr="000D239C">
              <w:rPr>
                <w:bCs/>
                <w:sz w:val="20"/>
                <w:szCs w:val="20"/>
              </w:rPr>
              <w:t>(544)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23AB2291" w14:textId="77777777" w:rsidR="000D239C" w:rsidRPr="000D239C" w:rsidRDefault="007B39F8" w:rsidP="003F0B44">
            <w:pPr>
              <w:ind w:firstLine="7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(34)</w:t>
            </w:r>
          </w:p>
        </w:tc>
      </w:tr>
      <w:tr w:rsidR="003F0B44" w14:paraId="1AF2382A" w14:textId="77777777" w:rsidTr="002D26E0">
        <w:trPr>
          <w:trHeight w:val="170"/>
        </w:trPr>
        <w:tc>
          <w:tcPr>
            <w:tcW w:w="3794" w:type="dxa"/>
            <w:shd w:val="clear" w:color="auto" w:fill="auto"/>
            <w:vAlign w:val="center"/>
          </w:tcPr>
          <w:p w14:paraId="4E59E40F" w14:textId="77777777" w:rsidR="003F0B44" w:rsidRPr="008771CF" w:rsidRDefault="003F0B44" w:rsidP="003F0B44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98EEBCA" w14:textId="77777777" w:rsidR="003F0B44" w:rsidRPr="00454E7D" w:rsidRDefault="000D239C" w:rsidP="00CE0014">
            <w:pPr>
              <w:ind w:firstLine="7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="00CE0014">
              <w:rPr>
                <w:b/>
                <w:bCs/>
                <w:sz w:val="20"/>
                <w:szCs w:val="20"/>
              </w:rPr>
              <w:t>307 338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046" w:type="dxa"/>
            <w:shd w:val="clear" w:color="auto" w:fill="auto"/>
            <w:vAlign w:val="center"/>
          </w:tcPr>
          <w:p w14:paraId="2AF88425" w14:textId="7563009E" w:rsidR="003F0B44" w:rsidRPr="00454E7D" w:rsidRDefault="003F0B44" w:rsidP="00721467">
            <w:pPr>
              <w:ind w:firstLine="720"/>
              <w:jc w:val="center"/>
              <w:rPr>
                <w:b/>
                <w:bCs/>
                <w:sz w:val="20"/>
                <w:szCs w:val="20"/>
              </w:rPr>
            </w:pPr>
            <w:r w:rsidRPr="00454E7D">
              <w:rPr>
                <w:b/>
                <w:bCs/>
                <w:sz w:val="20"/>
                <w:szCs w:val="20"/>
              </w:rPr>
              <w:t>(</w:t>
            </w:r>
            <w:r w:rsidR="00721467">
              <w:rPr>
                <w:b/>
                <w:bCs/>
                <w:sz w:val="20"/>
                <w:szCs w:val="20"/>
              </w:rPr>
              <w:t>158 424</w:t>
            </w:r>
            <w:r w:rsidRPr="00454E7D">
              <w:rPr>
                <w:b/>
                <w:bCs/>
                <w:sz w:val="20"/>
                <w:szCs w:val="20"/>
              </w:rPr>
              <w:t>)</w:t>
            </w:r>
          </w:p>
        </w:tc>
      </w:tr>
    </w:tbl>
    <w:p w14:paraId="596169FD" w14:textId="77777777" w:rsidR="00925234" w:rsidRDefault="00925234" w:rsidP="00C864CE">
      <w:pPr>
        <w:autoSpaceDE w:val="0"/>
        <w:autoSpaceDN w:val="0"/>
        <w:adjustRightInd w:val="0"/>
        <w:ind w:right="-83"/>
        <w:jc w:val="both"/>
        <w:outlineLvl w:val="0"/>
      </w:pPr>
    </w:p>
    <w:p w14:paraId="092BFABC" w14:textId="4E52FD4F" w:rsidR="00CE0014" w:rsidRDefault="00AA6508" w:rsidP="006349E6">
      <w:pPr>
        <w:spacing w:after="120"/>
        <w:jc w:val="both"/>
      </w:pPr>
      <w:r>
        <w:t xml:space="preserve">Процентные доходы </w:t>
      </w:r>
      <w:r w:rsidRPr="003136C5">
        <w:t>О</w:t>
      </w:r>
      <w:r w:rsidRPr="00EF5504">
        <w:t>бщества</w:t>
      </w:r>
      <w:r>
        <w:t xml:space="preserve"> за 2020</w:t>
      </w:r>
      <w:r w:rsidRPr="00EF5504">
        <w:t xml:space="preserve"> год </w:t>
      </w:r>
      <w:r>
        <w:t>и 20</w:t>
      </w:r>
      <w:r w:rsidR="00D544A6">
        <w:t>21</w:t>
      </w:r>
      <w:r>
        <w:t xml:space="preserve"> год</w:t>
      </w:r>
      <w:r w:rsidRPr="00EF5504">
        <w:t xml:space="preserve"> составили </w:t>
      </w:r>
      <w:r>
        <w:t>8 989</w:t>
      </w:r>
      <w:r w:rsidRPr="00EF5504">
        <w:t xml:space="preserve"> тыс. руб. и </w:t>
      </w:r>
      <w:r w:rsidR="00D544A6">
        <w:t>5</w:t>
      </w:r>
      <w:r w:rsidR="002718B6">
        <w:t> </w:t>
      </w:r>
      <w:r w:rsidR="00D544A6">
        <w:t>844</w:t>
      </w:r>
      <w:r>
        <w:t> </w:t>
      </w:r>
      <w:r w:rsidRPr="00EF5504">
        <w:t>тыс.</w:t>
      </w:r>
      <w:r>
        <w:t> </w:t>
      </w:r>
      <w:r w:rsidRPr="00EF5504">
        <w:t>руб. соответственно.</w:t>
      </w:r>
    </w:p>
    <w:p w14:paraId="773EC061" w14:textId="60CCADC4" w:rsidR="00AA6508" w:rsidRDefault="00AA6508" w:rsidP="006349E6">
      <w:pPr>
        <w:spacing w:after="120"/>
        <w:jc w:val="both"/>
      </w:pPr>
      <w:r>
        <w:t xml:space="preserve">Процентные расходы </w:t>
      </w:r>
      <w:r w:rsidRPr="003136C5">
        <w:t>О</w:t>
      </w:r>
      <w:r w:rsidRPr="00EF5504">
        <w:t>бщества</w:t>
      </w:r>
      <w:r>
        <w:t xml:space="preserve"> за 2020</w:t>
      </w:r>
      <w:r w:rsidRPr="00EF5504">
        <w:t xml:space="preserve"> год </w:t>
      </w:r>
      <w:r>
        <w:t>и 20</w:t>
      </w:r>
      <w:r w:rsidR="00D544A6">
        <w:t>21</w:t>
      </w:r>
      <w:r>
        <w:t xml:space="preserve"> год</w:t>
      </w:r>
      <w:r w:rsidRPr="00EF5504">
        <w:t xml:space="preserve"> составили </w:t>
      </w:r>
      <w:r>
        <w:t>6 859</w:t>
      </w:r>
      <w:r w:rsidRPr="00EF5504">
        <w:t xml:space="preserve"> тыс. руб. и </w:t>
      </w:r>
      <w:r w:rsidR="00E243BE">
        <w:t>22</w:t>
      </w:r>
      <w:r w:rsidR="002718B6">
        <w:t> </w:t>
      </w:r>
      <w:r w:rsidR="00E243BE">
        <w:t>189</w:t>
      </w:r>
      <w:r>
        <w:t> </w:t>
      </w:r>
      <w:r w:rsidRPr="00EF5504">
        <w:t>тыс.</w:t>
      </w:r>
      <w:r>
        <w:t> </w:t>
      </w:r>
      <w:r w:rsidRPr="00EF5504">
        <w:t>руб. соответственно.</w:t>
      </w:r>
    </w:p>
    <w:p w14:paraId="3D675162" w14:textId="77777777" w:rsidR="00CE0014" w:rsidRDefault="00CE0014" w:rsidP="00C864CE">
      <w:pPr>
        <w:autoSpaceDE w:val="0"/>
        <w:autoSpaceDN w:val="0"/>
        <w:adjustRightInd w:val="0"/>
        <w:ind w:right="-83"/>
        <w:jc w:val="both"/>
        <w:outlineLvl w:val="0"/>
      </w:pPr>
    </w:p>
    <w:p w14:paraId="3FA9F817" w14:textId="720DAAB4" w:rsidR="002412AF" w:rsidRDefault="003959C6" w:rsidP="00115A92">
      <w:pPr>
        <w:pStyle w:val="32"/>
        <w:outlineLvl w:val="1"/>
        <w:rPr>
          <w:b/>
          <w:sz w:val="24"/>
          <w:szCs w:val="24"/>
        </w:rPr>
      </w:pPr>
      <w:bookmarkStart w:id="26" w:name="_Toc102514050"/>
      <w:r>
        <w:rPr>
          <w:b/>
          <w:sz w:val="24"/>
          <w:szCs w:val="24"/>
        </w:rPr>
        <w:t>11</w:t>
      </w:r>
      <w:r w:rsidR="002412AF" w:rsidRPr="003959C6">
        <w:rPr>
          <w:b/>
          <w:sz w:val="24"/>
          <w:szCs w:val="24"/>
        </w:rPr>
        <w:t xml:space="preserve">. Информация </w:t>
      </w:r>
      <w:r w:rsidR="00A615C8">
        <w:rPr>
          <w:b/>
          <w:sz w:val="24"/>
          <w:szCs w:val="24"/>
        </w:rPr>
        <w:t>по</w:t>
      </w:r>
      <w:r w:rsidR="00A615C8" w:rsidRPr="003959C6">
        <w:rPr>
          <w:b/>
          <w:sz w:val="24"/>
          <w:szCs w:val="24"/>
        </w:rPr>
        <w:t xml:space="preserve"> </w:t>
      </w:r>
      <w:r w:rsidR="002412AF" w:rsidRPr="003959C6">
        <w:rPr>
          <w:b/>
          <w:sz w:val="24"/>
          <w:szCs w:val="24"/>
        </w:rPr>
        <w:t>учет</w:t>
      </w:r>
      <w:r w:rsidR="00A615C8">
        <w:rPr>
          <w:b/>
          <w:sz w:val="24"/>
          <w:szCs w:val="24"/>
        </w:rPr>
        <w:t>у</w:t>
      </w:r>
      <w:r w:rsidR="002412AF" w:rsidRPr="003959C6">
        <w:rPr>
          <w:b/>
          <w:sz w:val="24"/>
          <w:szCs w:val="24"/>
        </w:rPr>
        <w:t xml:space="preserve"> расчетов по налогу на прибыль</w:t>
      </w:r>
      <w:r>
        <w:rPr>
          <w:b/>
          <w:sz w:val="24"/>
          <w:szCs w:val="24"/>
        </w:rPr>
        <w:t>.</w:t>
      </w:r>
      <w:bookmarkEnd w:id="26"/>
    </w:p>
    <w:p w14:paraId="769F5BE0" w14:textId="67D9F29B" w:rsidR="000B74AC" w:rsidRPr="00256306" w:rsidRDefault="00DD190C" w:rsidP="00880E10">
      <w:pPr>
        <w:jc w:val="both"/>
        <w:rPr>
          <w:rFonts w:ascii="Verdana" w:hAnsi="Verdana"/>
          <w:sz w:val="21"/>
          <w:szCs w:val="21"/>
        </w:rPr>
      </w:pPr>
      <w:r w:rsidRPr="00256306">
        <w:t xml:space="preserve">В балансе отложенные налоговые активы и обязательства показываются развернуто. </w:t>
      </w:r>
    </w:p>
    <w:p w14:paraId="5A949231" w14:textId="7E84CF7C" w:rsidR="00DD190C" w:rsidRDefault="000B74AC" w:rsidP="000B74AC">
      <w:pPr>
        <w:jc w:val="both"/>
        <w:rPr>
          <w:rFonts w:ascii="Verdana" w:hAnsi="Verdana"/>
          <w:sz w:val="21"/>
          <w:szCs w:val="21"/>
        </w:rPr>
      </w:pPr>
      <w:r w:rsidRPr="00256306">
        <w:t>О</w:t>
      </w:r>
      <w:r w:rsidR="00DD190C" w:rsidRPr="00256306">
        <w:t xml:space="preserve">тложенный налог на прибыль </w:t>
      </w:r>
      <w:r w:rsidR="00A615C8" w:rsidRPr="00256306">
        <w:t xml:space="preserve">за 2021 год и 2020 год </w:t>
      </w:r>
      <w:r w:rsidR="00DD190C" w:rsidRPr="00256306">
        <w:t>обусловлен</w:t>
      </w:r>
      <w:r w:rsidR="00E42DBD" w:rsidRPr="00256306">
        <w:t xml:space="preserve"> начислением</w:t>
      </w:r>
      <w:r w:rsidR="00881480" w:rsidRPr="00256306">
        <w:t xml:space="preserve"> процентов по долговому обязательству, связанно</w:t>
      </w:r>
      <w:r w:rsidR="00E42DBD" w:rsidRPr="00256306">
        <w:t>му</w:t>
      </w:r>
      <w:r w:rsidR="00881480" w:rsidRPr="00256306">
        <w:t xml:space="preserve"> с созданием инвестиционного актива</w:t>
      </w:r>
      <w:r w:rsidR="00E42DBD" w:rsidRPr="00256306">
        <w:t>. За 202</w:t>
      </w:r>
      <w:r w:rsidR="00BD2C88" w:rsidRPr="00256306">
        <w:t>1</w:t>
      </w:r>
      <w:r w:rsidR="00E42DBD" w:rsidRPr="00256306">
        <w:t xml:space="preserve"> год отложенный налог на прибыль </w:t>
      </w:r>
      <w:r w:rsidR="002D69E8" w:rsidRPr="00256306">
        <w:t>составляет</w:t>
      </w:r>
      <w:r w:rsidR="009D2E9F" w:rsidRPr="00256306">
        <w:t xml:space="preserve"> </w:t>
      </w:r>
      <w:r w:rsidR="00BD2C88" w:rsidRPr="00256306">
        <w:t xml:space="preserve">7 730 </w:t>
      </w:r>
      <w:r w:rsidR="009D2E9F" w:rsidRPr="00256306">
        <w:t>тыс. руб.</w:t>
      </w:r>
      <w:r w:rsidR="00AF63CE" w:rsidRPr="00256306">
        <w:t xml:space="preserve"> (за 2020 год - </w:t>
      </w:r>
      <w:r w:rsidR="00721467" w:rsidRPr="00256306">
        <w:t>10 627 тыс. руб.</w:t>
      </w:r>
      <w:r w:rsidR="00AF63CE" w:rsidRPr="00256306">
        <w:t>)</w:t>
      </w:r>
    </w:p>
    <w:p w14:paraId="10B93859" w14:textId="77777777" w:rsidR="00997335" w:rsidRDefault="00997335" w:rsidP="008B6975">
      <w:pPr>
        <w:jc w:val="both"/>
      </w:pPr>
    </w:p>
    <w:p w14:paraId="2CB359F1" w14:textId="77777777" w:rsidR="00FB147B" w:rsidRDefault="00FB147B" w:rsidP="008B6975">
      <w:pPr>
        <w:jc w:val="both"/>
      </w:pPr>
    </w:p>
    <w:p w14:paraId="778E4172" w14:textId="77777777" w:rsidR="00115A92" w:rsidRPr="00115A92" w:rsidRDefault="00115A92" w:rsidP="0022587F">
      <w:pPr>
        <w:pStyle w:val="1"/>
        <w:jc w:val="left"/>
        <w:rPr>
          <w:b/>
        </w:rPr>
      </w:pPr>
      <w:bookmarkStart w:id="27" w:name="_Toc102514051"/>
      <w:r w:rsidRPr="00115A92">
        <w:rPr>
          <w:b/>
        </w:rPr>
        <w:t xml:space="preserve">Раздел </w:t>
      </w:r>
      <w:r w:rsidRPr="00115A92">
        <w:rPr>
          <w:b/>
          <w:lang w:val="en-US"/>
        </w:rPr>
        <w:t>IV</w:t>
      </w:r>
      <w:r w:rsidRPr="00115A92">
        <w:rPr>
          <w:b/>
        </w:rPr>
        <w:t xml:space="preserve"> Связанные стороны</w:t>
      </w:r>
      <w:bookmarkEnd w:id="27"/>
    </w:p>
    <w:p w14:paraId="2771BCE2" w14:textId="77777777" w:rsidR="003959C6" w:rsidRPr="002412AF" w:rsidRDefault="003959C6" w:rsidP="008B6975">
      <w:pPr>
        <w:jc w:val="both"/>
      </w:pPr>
    </w:p>
    <w:p w14:paraId="5167F75A" w14:textId="77777777" w:rsidR="00726CAE" w:rsidRPr="003959C6" w:rsidRDefault="00C864CE" w:rsidP="0022587F">
      <w:pPr>
        <w:pStyle w:val="32"/>
        <w:keepNext/>
        <w:outlineLvl w:val="1"/>
        <w:rPr>
          <w:b/>
          <w:sz w:val="24"/>
          <w:szCs w:val="24"/>
        </w:rPr>
      </w:pPr>
      <w:bookmarkStart w:id="28" w:name="_Toc407207878"/>
      <w:bookmarkStart w:id="29" w:name="_Toc102514052"/>
      <w:r w:rsidRPr="003959C6">
        <w:rPr>
          <w:b/>
          <w:sz w:val="24"/>
          <w:szCs w:val="24"/>
        </w:rPr>
        <w:t>1</w:t>
      </w:r>
      <w:r w:rsidR="003959C6">
        <w:rPr>
          <w:b/>
          <w:sz w:val="24"/>
          <w:szCs w:val="24"/>
        </w:rPr>
        <w:t>2</w:t>
      </w:r>
      <w:r w:rsidR="00B94BEA">
        <w:rPr>
          <w:b/>
          <w:sz w:val="24"/>
          <w:szCs w:val="24"/>
        </w:rPr>
        <w:t>.</w:t>
      </w:r>
      <w:r w:rsidR="004A291F" w:rsidRPr="003959C6">
        <w:rPr>
          <w:b/>
          <w:sz w:val="24"/>
          <w:szCs w:val="24"/>
        </w:rPr>
        <w:t xml:space="preserve"> </w:t>
      </w:r>
      <w:r w:rsidR="00F91172" w:rsidRPr="003959C6">
        <w:rPr>
          <w:b/>
          <w:sz w:val="24"/>
          <w:szCs w:val="24"/>
        </w:rPr>
        <w:t>Информация о связанных сторонах</w:t>
      </w:r>
      <w:bookmarkEnd w:id="28"/>
      <w:r w:rsidR="003959C6">
        <w:rPr>
          <w:b/>
          <w:sz w:val="24"/>
          <w:szCs w:val="24"/>
        </w:rPr>
        <w:t>.</w:t>
      </w:r>
      <w:bookmarkEnd w:id="29"/>
    </w:p>
    <w:p w14:paraId="1C891BF4" w14:textId="77777777" w:rsidR="00DC0B20" w:rsidRPr="00197E30" w:rsidRDefault="00E7510C" w:rsidP="008B6975">
      <w:pPr>
        <w:jc w:val="both"/>
      </w:pPr>
      <w:r>
        <w:t>Основными а</w:t>
      </w:r>
      <w:r w:rsidR="00DC0B20" w:rsidRPr="00197E30">
        <w:t>кционерами Общества</w:t>
      </w:r>
      <w:r w:rsidR="002A7B8C">
        <w:t xml:space="preserve"> </w:t>
      </w:r>
      <w:r w:rsidRPr="00E7510C">
        <w:t>на нач</w:t>
      </w:r>
      <w:r w:rsidR="002A7B8C">
        <w:t>ало и конец отчетного года</w:t>
      </w:r>
      <w:r w:rsidRPr="00E7510C">
        <w:t xml:space="preserve"> </w:t>
      </w:r>
      <w:r w:rsidR="00DC0B20" w:rsidRPr="00197E30">
        <w:t>являются:</w:t>
      </w:r>
    </w:p>
    <w:p w14:paraId="53021477" w14:textId="77777777" w:rsidR="00DC0B20" w:rsidRPr="00826CF4" w:rsidRDefault="00DC0B20" w:rsidP="008B6975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 w:rsidRPr="00826CF4">
        <w:t xml:space="preserve"> ЕООД «ЕСКАНА РУСИЯ», зарегистрированное в соответствии с законодательством</w:t>
      </w:r>
      <w:r w:rsidRPr="00197E30">
        <w:t xml:space="preserve"> </w:t>
      </w:r>
      <w:r w:rsidRPr="00826CF4">
        <w:t>Республики Болгария, размер доли составляет 49,34%;</w:t>
      </w:r>
    </w:p>
    <w:p w14:paraId="11D7F53F" w14:textId="77777777" w:rsidR="00DC0B20" w:rsidRPr="00826CF4" w:rsidRDefault="00DC0B20" w:rsidP="008B6975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 w:rsidRPr="00826CF4">
        <w:t xml:space="preserve"> АД «НЕО ЛОНДОН КАПИТАЛ», зарегистрированное в соответствии с законодательством Республики Болгария, размер </w:t>
      </w:r>
      <w:r w:rsidR="00A72840">
        <w:t>доли составляет 30,73</w:t>
      </w:r>
      <w:r w:rsidRPr="00826CF4">
        <w:t>%</w:t>
      </w:r>
      <w:r w:rsidR="00E7510C">
        <w:t>.</w:t>
      </w:r>
    </w:p>
    <w:p w14:paraId="24E82776" w14:textId="77777777" w:rsidR="00DC0B20" w:rsidRPr="00826CF4" w:rsidRDefault="00DC0B20" w:rsidP="00DC0B20">
      <w:pPr>
        <w:jc w:val="both"/>
      </w:pPr>
    </w:p>
    <w:p w14:paraId="793EAED5" w14:textId="77777777" w:rsidR="00FD670E" w:rsidRDefault="00FD670E" w:rsidP="00115A92">
      <w:r>
        <w:t>Дочерними компаниями Общества являются:</w:t>
      </w:r>
    </w:p>
    <w:p w14:paraId="74C620D4" w14:textId="77777777" w:rsidR="008E16CD" w:rsidRDefault="008E16CD" w:rsidP="00115A92"/>
    <w:p w14:paraId="6FE6642B" w14:textId="77777777" w:rsidR="00BF2911" w:rsidRDefault="00BF2911" w:rsidP="008B6975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>
        <w:t xml:space="preserve"> </w:t>
      </w:r>
      <w:r w:rsidR="00A3735C">
        <w:t>ООО</w:t>
      </w:r>
      <w:r w:rsidR="00436555">
        <w:t xml:space="preserve"> «ИНВЕСТ </w:t>
      </w:r>
      <w:r>
        <w:t>КЭПИТАЛ», зарегистрированное в соответствии с законодательством Российской Федерации, доля участия – 100%.</w:t>
      </w:r>
    </w:p>
    <w:p w14:paraId="749DA8E6" w14:textId="77777777" w:rsidR="00BF2911" w:rsidRDefault="00737097" w:rsidP="008B6975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>
        <w:t xml:space="preserve"> </w:t>
      </w:r>
      <w:r w:rsidR="00BF2911">
        <w:t>ООД «ГОЛФ ПЛЮС», зарегистрированное в соответствии с законодательством Республи</w:t>
      </w:r>
      <w:r w:rsidR="003772B6">
        <w:t xml:space="preserve">ки Болгария,  доля участия </w:t>
      </w:r>
      <w:r w:rsidR="008B1B23">
        <w:t>по состоянию на 31.12.2020</w:t>
      </w:r>
      <w:r w:rsidR="00E7510C">
        <w:t xml:space="preserve"> – 100%, на 31.12.2019 </w:t>
      </w:r>
      <w:r w:rsidR="003772B6">
        <w:t>– 81,57</w:t>
      </w:r>
      <w:r w:rsidR="00BF2911">
        <w:t xml:space="preserve"> %.</w:t>
      </w:r>
    </w:p>
    <w:p w14:paraId="5205DCB1" w14:textId="72D0C05A" w:rsidR="00E13B7E" w:rsidRDefault="00D3020F" w:rsidP="008B6975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 w:rsidRPr="005A2C44">
        <w:t xml:space="preserve"> </w:t>
      </w:r>
      <w:r w:rsidR="00547ACF" w:rsidRPr="005A2C44">
        <w:tab/>
      </w:r>
      <w:r w:rsidR="00547ACF" w:rsidRPr="005A2C44">
        <w:tab/>
      </w:r>
      <w:r w:rsidRPr="009777E3">
        <w:t xml:space="preserve">Акционерное общество (АД) Шабла Марина, ЕИК/ПИК </w:t>
      </w:r>
      <w:r w:rsidR="006E701F" w:rsidRPr="009777E3">
        <w:t>200831032</w:t>
      </w:r>
      <w:r w:rsidRPr="009777E3">
        <w:t>, зарегистрированное в соответствии с законодательством Республики Болгария (</w:t>
      </w:r>
      <w:r w:rsidR="006E701F" w:rsidRPr="009777E3">
        <w:t>обл. Добрич, общ. Шабла, гр. Шабла, 9680, улица, No, ж.к., бл., вх., ап. АДМИНИСТРАТИВНА СГРАДА НА ПРОУЧВАНЕ И ДОБИВ НА НЕФТ И</w:t>
      </w:r>
      <w:r w:rsidR="0027538E">
        <w:t xml:space="preserve"> </w:t>
      </w:r>
      <w:r w:rsidR="006E701F" w:rsidRPr="009777E3">
        <w:t>ГАЗА</w:t>
      </w:r>
      <w:r w:rsidR="0027538E">
        <w:t xml:space="preserve"> </w:t>
      </w:r>
      <w:r w:rsidR="006E701F" w:rsidRPr="009777E3">
        <w:t xml:space="preserve">Д5.6  </w:t>
      </w:r>
      <w:r w:rsidRPr="009777E3">
        <w:t xml:space="preserve">Доля </w:t>
      </w:r>
      <w:r w:rsidR="002C7F17" w:rsidRPr="009777E3">
        <w:t>участия</w:t>
      </w:r>
      <w:r w:rsidRPr="009777E3">
        <w:t xml:space="preserve"> по состоянию на </w:t>
      </w:r>
      <w:r w:rsidR="00397614">
        <w:t>31.12.2020 -</w:t>
      </w:r>
      <w:r w:rsidR="00A3735C">
        <w:t xml:space="preserve"> </w:t>
      </w:r>
      <w:r w:rsidR="00397614">
        <w:t xml:space="preserve">53%  на </w:t>
      </w:r>
      <w:r w:rsidRPr="009777E3">
        <w:t>31.12.</w:t>
      </w:r>
      <w:r w:rsidRPr="005A2C44">
        <w:t>2019 - 53 % (</w:t>
      </w:r>
      <w:r w:rsidR="00BF6532" w:rsidRPr="005A2C44">
        <w:t>косвенная доля участия</w:t>
      </w:r>
      <w:r w:rsidR="00BF6532">
        <w:t xml:space="preserve"> через </w:t>
      </w:r>
      <w:r w:rsidR="00BF6532" w:rsidRPr="005A2C44">
        <w:t>дочерн</w:t>
      </w:r>
      <w:r w:rsidR="00BF6532">
        <w:t>ее</w:t>
      </w:r>
      <w:r w:rsidR="00BF6532" w:rsidRPr="005A2C44">
        <w:t xml:space="preserve"> общество </w:t>
      </w:r>
      <w:r w:rsidR="00427657" w:rsidRPr="005A2C44">
        <w:t xml:space="preserve"> ЕООД «ГОЛФ ПЛЮС»)</w:t>
      </w:r>
      <w:r w:rsidRPr="005A2C44">
        <w:t>.</w:t>
      </w:r>
      <w:r w:rsidR="00894F6B" w:rsidRPr="005A2C44">
        <w:t xml:space="preserve"> </w:t>
      </w:r>
    </w:p>
    <w:p w14:paraId="45F04C37" w14:textId="796416BC" w:rsidR="00726CAE" w:rsidRDefault="008B6975" w:rsidP="008B6975">
      <w:pPr>
        <w:tabs>
          <w:tab w:val="left" w:pos="426"/>
        </w:tabs>
        <w:spacing w:before="60"/>
        <w:ind w:left="425"/>
        <w:jc w:val="both"/>
      </w:pPr>
      <w:r>
        <w:lastRenderedPageBreak/>
        <w:t>К</w:t>
      </w:r>
      <w:r w:rsidR="002C78B8" w:rsidRPr="002C78B8">
        <w:t xml:space="preserve">онечными бенефициарами Общества </w:t>
      </w:r>
      <w:r w:rsidR="00AA49B0">
        <w:t>я</w:t>
      </w:r>
      <w:r w:rsidR="002C78B8" w:rsidRPr="002C78B8">
        <w:t>вляются физические лица</w:t>
      </w:r>
      <w:r w:rsidR="00262C76">
        <w:t xml:space="preserve"> -</w:t>
      </w:r>
      <w:r w:rsidR="002C78B8">
        <w:t xml:space="preserve"> </w:t>
      </w:r>
      <w:r w:rsidR="00AA49B0">
        <w:t xml:space="preserve">граждане Республики Болгария Евстатиев Венцеслав Стоянов с долей участия </w:t>
      </w:r>
      <w:r w:rsidR="00272631">
        <w:t xml:space="preserve">75,64 </w:t>
      </w:r>
      <w:r w:rsidR="00AA49B0">
        <w:t xml:space="preserve">% и </w:t>
      </w:r>
      <w:r w:rsidR="00272631">
        <w:t>Стоянов Стоян</w:t>
      </w:r>
      <w:r w:rsidR="00AA49B0">
        <w:t xml:space="preserve"> с долей участия </w:t>
      </w:r>
      <w:r w:rsidR="00272631">
        <w:t xml:space="preserve">24,6 </w:t>
      </w:r>
      <w:r w:rsidR="00AA49B0">
        <w:t>%</w:t>
      </w:r>
      <w:r w:rsidR="00E73528">
        <w:t>.</w:t>
      </w:r>
    </w:p>
    <w:p w14:paraId="18D95308" w14:textId="77777777" w:rsidR="00FD670E" w:rsidRDefault="00FD670E" w:rsidP="00A00C07">
      <w:pPr>
        <w:jc w:val="both"/>
      </w:pPr>
    </w:p>
    <w:p w14:paraId="64532881" w14:textId="77777777" w:rsidR="00032271" w:rsidRDefault="000B00A0" w:rsidP="00115A92">
      <w:pPr>
        <w:pStyle w:val="32"/>
        <w:outlineLvl w:val="0"/>
        <w:rPr>
          <w:b/>
          <w:sz w:val="24"/>
          <w:szCs w:val="24"/>
        </w:rPr>
      </w:pPr>
      <w:bookmarkStart w:id="30" w:name="_Toc407207879"/>
      <w:bookmarkStart w:id="31" w:name="_Toc102514053"/>
      <w:r w:rsidRPr="00B94BEA">
        <w:rPr>
          <w:b/>
          <w:sz w:val="24"/>
          <w:szCs w:val="24"/>
        </w:rPr>
        <w:t>1</w:t>
      </w:r>
      <w:r w:rsidR="00B94BEA">
        <w:rPr>
          <w:b/>
          <w:sz w:val="24"/>
          <w:szCs w:val="24"/>
        </w:rPr>
        <w:t>3</w:t>
      </w:r>
      <w:r w:rsidRPr="00B94BEA">
        <w:rPr>
          <w:b/>
          <w:sz w:val="24"/>
          <w:szCs w:val="24"/>
        </w:rPr>
        <w:t xml:space="preserve">. </w:t>
      </w:r>
      <w:r w:rsidR="00032271" w:rsidRPr="00B94BEA">
        <w:rPr>
          <w:b/>
          <w:sz w:val="24"/>
          <w:szCs w:val="24"/>
        </w:rPr>
        <w:t>Операции со связанными сторонами</w:t>
      </w:r>
      <w:bookmarkEnd w:id="30"/>
      <w:r w:rsidR="00B94BEA">
        <w:rPr>
          <w:b/>
          <w:sz w:val="24"/>
          <w:szCs w:val="24"/>
        </w:rPr>
        <w:t>.</w:t>
      </w:r>
      <w:bookmarkEnd w:id="31"/>
    </w:p>
    <w:p w14:paraId="6545CB75" w14:textId="610E821F" w:rsidR="000711A7" w:rsidRPr="00197E30" w:rsidRDefault="000711A7" w:rsidP="00A3735C">
      <w:pPr>
        <w:spacing w:after="80"/>
        <w:jc w:val="both"/>
      </w:pPr>
      <w:r>
        <w:t xml:space="preserve">Размер вознаграждения, выплаченного основному управленческому персоналу </w:t>
      </w:r>
      <w:r w:rsidR="00A3735C">
        <w:t xml:space="preserve">Общества </w:t>
      </w:r>
      <w:r>
        <w:t xml:space="preserve">в отчетном периоде </w:t>
      </w:r>
      <w:r w:rsidRPr="00611560">
        <w:t>(с учетом налогов и иных обязательных платежей)</w:t>
      </w:r>
      <w:r>
        <w:t>, составил</w:t>
      </w:r>
      <w:r w:rsidRPr="00197E30">
        <w:t xml:space="preserve"> </w:t>
      </w:r>
      <w:r w:rsidR="003A7C3B">
        <w:t>3</w:t>
      </w:r>
      <w:r w:rsidR="0065679B">
        <w:t> </w:t>
      </w:r>
      <w:r w:rsidR="003A7C3B">
        <w:t>2</w:t>
      </w:r>
      <w:r w:rsidR="00762A94">
        <w:t>28</w:t>
      </w:r>
      <w:r w:rsidR="0065679B">
        <w:t> </w:t>
      </w:r>
      <w:r w:rsidRPr="00197E30">
        <w:t>тыс.</w:t>
      </w:r>
      <w:r w:rsidR="00A3735C">
        <w:t> </w:t>
      </w:r>
      <w:r w:rsidRPr="00197E30">
        <w:t>руб</w:t>
      </w:r>
      <w:r w:rsidR="00A3735C">
        <w:t>.</w:t>
      </w:r>
      <w:r w:rsidR="004001CF">
        <w:t>, в 20</w:t>
      </w:r>
      <w:r w:rsidR="003A7C3B">
        <w:t>20</w:t>
      </w:r>
      <w:r w:rsidR="004001CF">
        <w:t xml:space="preserve"> году – </w:t>
      </w:r>
      <w:r w:rsidR="00762A94">
        <w:t>3 228</w:t>
      </w:r>
      <w:r w:rsidR="004001CF">
        <w:t xml:space="preserve"> </w:t>
      </w:r>
      <w:r>
        <w:t>тыс. руб.</w:t>
      </w:r>
      <w:r w:rsidRPr="00197E30">
        <w:t xml:space="preserve"> </w:t>
      </w:r>
    </w:p>
    <w:p w14:paraId="419B253D" w14:textId="77777777" w:rsidR="005F0DC6" w:rsidRDefault="00032271" w:rsidP="00A3735C">
      <w:pPr>
        <w:jc w:val="both"/>
      </w:pPr>
      <w:r>
        <w:t>Ниже представлена информация о денежных потоках между Обществом и связанными сторонами, отраженных в составе соответствующих показателей Отчета о движении денежных средств.</w:t>
      </w:r>
    </w:p>
    <w:p w14:paraId="77F077EA" w14:textId="77777777" w:rsidR="008E16CD" w:rsidRDefault="008E16CD" w:rsidP="00A3735C">
      <w:pPr>
        <w:jc w:val="both"/>
      </w:pPr>
    </w:p>
    <w:p w14:paraId="5F353548" w14:textId="7C81D1A2" w:rsidR="005F0DC6" w:rsidRPr="006D58EC" w:rsidRDefault="00472E95" w:rsidP="00A3735C">
      <w:pPr>
        <w:jc w:val="both"/>
      </w:pPr>
      <w:r>
        <w:t>Выданные</w:t>
      </w:r>
      <w:r w:rsidR="003C52F2">
        <w:t xml:space="preserve"> связанны</w:t>
      </w:r>
      <w:r>
        <w:t>м</w:t>
      </w:r>
      <w:r w:rsidR="003C52F2">
        <w:t xml:space="preserve"> сторон</w:t>
      </w:r>
      <w:r>
        <w:t>ам</w:t>
      </w:r>
      <w:r w:rsidR="005F0DC6" w:rsidRPr="006D58EC">
        <w:t xml:space="preserve"> денежные средства по </w:t>
      </w:r>
      <w:r w:rsidR="003C52F2">
        <w:t>договора</w:t>
      </w:r>
      <w:r w:rsidR="007E591C">
        <w:t xml:space="preserve">м  </w:t>
      </w:r>
      <w:r w:rsidR="003C52F2">
        <w:t xml:space="preserve"> </w:t>
      </w:r>
      <w:r w:rsidR="005F0DC6">
        <w:t>составляют</w:t>
      </w:r>
      <w:r w:rsidR="005F0DC6" w:rsidRPr="006D58EC">
        <w:t>:</w:t>
      </w:r>
    </w:p>
    <w:p w14:paraId="1749ECF1" w14:textId="77777777" w:rsidR="005F0DC6" w:rsidRPr="002412AF" w:rsidRDefault="00767692" w:rsidP="00A3735C">
      <w:pPr>
        <w:jc w:val="right"/>
      </w:pPr>
      <w:r>
        <w:t>Тыс. руб.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1559"/>
        <w:gridCol w:w="1310"/>
        <w:gridCol w:w="2092"/>
      </w:tblGrid>
      <w:tr w:rsidR="00071360" w:rsidRPr="006D58EC" w14:paraId="1F2C2586" w14:textId="77777777" w:rsidTr="00A11F39">
        <w:trPr>
          <w:trHeight w:val="280"/>
        </w:trPr>
        <w:tc>
          <w:tcPr>
            <w:tcW w:w="2660" w:type="dxa"/>
            <w:shd w:val="clear" w:color="auto" w:fill="auto"/>
          </w:tcPr>
          <w:p w14:paraId="0A138E9B" w14:textId="77777777" w:rsidR="00071360" w:rsidRPr="00F01ECC" w:rsidRDefault="00071360" w:rsidP="00101994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14:paraId="2B527480" w14:textId="77777777" w:rsidR="00071360" w:rsidRPr="00F01ECC" w:rsidRDefault="00231CC1" w:rsidP="00A11F3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На конец 20</w:t>
            </w:r>
            <w:r w:rsidR="00B415C0" w:rsidRPr="00F01ECC">
              <w:rPr>
                <w:sz w:val="20"/>
                <w:szCs w:val="20"/>
              </w:rPr>
              <w:t>20</w:t>
            </w:r>
            <w:r w:rsidRPr="00F01ECC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14:paraId="154C2214" w14:textId="77777777" w:rsidR="00071360" w:rsidRPr="00F01ECC" w:rsidRDefault="00071360" w:rsidP="00767692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Получено</w:t>
            </w:r>
          </w:p>
        </w:tc>
        <w:tc>
          <w:tcPr>
            <w:tcW w:w="1310" w:type="dxa"/>
            <w:shd w:val="clear" w:color="auto" w:fill="auto"/>
          </w:tcPr>
          <w:p w14:paraId="24C408FF" w14:textId="77777777" w:rsidR="00071360" w:rsidRPr="00F01ECC" w:rsidRDefault="00071360" w:rsidP="00767692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Погашено</w:t>
            </w:r>
          </w:p>
        </w:tc>
        <w:tc>
          <w:tcPr>
            <w:tcW w:w="2092" w:type="dxa"/>
            <w:shd w:val="clear" w:color="auto" w:fill="auto"/>
          </w:tcPr>
          <w:p w14:paraId="0F99ED2A" w14:textId="77777777" w:rsidR="00071360" w:rsidRPr="00F01ECC" w:rsidRDefault="001E4BAC" w:rsidP="00767692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На конец 20</w:t>
            </w:r>
            <w:r w:rsidR="00231CC1" w:rsidRPr="00F01ECC">
              <w:rPr>
                <w:sz w:val="20"/>
                <w:szCs w:val="20"/>
              </w:rPr>
              <w:t>2</w:t>
            </w:r>
            <w:r w:rsidR="00031DA0" w:rsidRPr="00F01ECC">
              <w:rPr>
                <w:sz w:val="20"/>
                <w:szCs w:val="20"/>
              </w:rPr>
              <w:t>1</w:t>
            </w:r>
            <w:r w:rsidR="00800D24" w:rsidRPr="00F01ECC">
              <w:rPr>
                <w:sz w:val="20"/>
                <w:szCs w:val="20"/>
              </w:rPr>
              <w:t xml:space="preserve"> </w:t>
            </w:r>
            <w:r w:rsidR="00071360" w:rsidRPr="00F01ECC">
              <w:rPr>
                <w:sz w:val="20"/>
                <w:szCs w:val="20"/>
              </w:rPr>
              <w:t>года</w:t>
            </w:r>
          </w:p>
        </w:tc>
      </w:tr>
      <w:tr w:rsidR="00B241C3" w:rsidRPr="006D58EC" w14:paraId="00D9175F" w14:textId="77777777" w:rsidTr="0094604D">
        <w:tc>
          <w:tcPr>
            <w:tcW w:w="9889" w:type="dxa"/>
            <w:gridSpan w:val="5"/>
            <w:shd w:val="clear" w:color="auto" w:fill="auto"/>
          </w:tcPr>
          <w:p w14:paraId="7BA8412B" w14:textId="77777777" w:rsidR="00B241C3" w:rsidRPr="00F01ECC" w:rsidRDefault="00B241C3" w:rsidP="00767692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Инвестиционная деятельность</w:t>
            </w:r>
          </w:p>
        </w:tc>
      </w:tr>
      <w:tr w:rsidR="00071360" w:rsidRPr="006D58EC" w14:paraId="4697466D" w14:textId="77777777" w:rsidTr="00A11F39">
        <w:tc>
          <w:tcPr>
            <w:tcW w:w="2660" w:type="dxa"/>
            <w:shd w:val="clear" w:color="auto" w:fill="auto"/>
          </w:tcPr>
          <w:p w14:paraId="236237A8" w14:textId="77777777" w:rsidR="00071360" w:rsidRPr="00F01ECC" w:rsidRDefault="00071360" w:rsidP="00115A92">
            <w:pPr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 xml:space="preserve"> ООО «ИНВЕСТ-КЭПИТАЛ»</w:t>
            </w:r>
            <w:r w:rsidR="00F44D81" w:rsidRPr="00F01ECC">
              <w:rPr>
                <w:sz w:val="20"/>
                <w:szCs w:val="20"/>
              </w:rPr>
              <w:t xml:space="preserve"> - договор займа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FDFEF4" w14:textId="77777777" w:rsidR="00071360" w:rsidRPr="00F01ECC" w:rsidRDefault="00B415C0" w:rsidP="00C7074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65 350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2A8A3A" w14:textId="77777777" w:rsidR="00071360" w:rsidRPr="00F01ECC" w:rsidRDefault="005B49BF" w:rsidP="00C7074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B05C261" w14:textId="77777777" w:rsidR="00071360" w:rsidRPr="00F01ECC" w:rsidRDefault="005B49BF" w:rsidP="00C7074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(19 430)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6FEC34E" w14:textId="1B541CD4" w:rsidR="00071360" w:rsidRPr="00F01ECC" w:rsidRDefault="005B49BF" w:rsidP="00C7074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45</w:t>
            </w:r>
            <w:r w:rsidR="00721467">
              <w:rPr>
                <w:sz w:val="20"/>
                <w:szCs w:val="20"/>
              </w:rPr>
              <w:t> </w:t>
            </w:r>
            <w:r w:rsidRPr="00F01ECC">
              <w:rPr>
                <w:sz w:val="20"/>
                <w:szCs w:val="20"/>
              </w:rPr>
              <w:t>920</w:t>
            </w:r>
            <w:r w:rsidR="00721467">
              <w:rPr>
                <w:sz w:val="20"/>
                <w:szCs w:val="20"/>
              </w:rPr>
              <w:t>*</w:t>
            </w:r>
          </w:p>
        </w:tc>
      </w:tr>
      <w:tr w:rsidR="00031DA0" w:rsidRPr="006D58EC" w14:paraId="44011E80" w14:textId="77777777" w:rsidTr="00A11F39">
        <w:tc>
          <w:tcPr>
            <w:tcW w:w="2660" w:type="dxa"/>
            <w:shd w:val="clear" w:color="auto" w:fill="auto"/>
          </w:tcPr>
          <w:p w14:paraId="34759B31" w14:textId="77777777" w:rsidR="00031DA0" w:rsidRPr="00F01ECC" w:rsidRDefault="00031DA0" w:rsidP="00115A92">
            <w:pPr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АД «НЕО ЛОНДОН КАПИТАЛ»</w:t>
            </w:r>
            <w:r w:rsidR="00F44D81" w:rsidRPr="00F01ECC">
              <w:rPr>
                <w:sz w:val="20"/>
                <w:szCs w:val="20"/>
              </w:rPr>
              <w:t xml:space="preserve"> договор купли-продажи акций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CF673E" w14:textId="77777777" w:rsidR="00031DA0" w:rsidRPr="00F01ECC" w:rsidRDefault="00031DA0" w:rsidP="00C7074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B87118" w14:textId="77777777" w:rsidR="00031DA0" w:rsidRPr="00F01ECC" w:rsidRDefault="00031DA0" w:rsidP="00C7074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19 341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FD768B4" w14:textId="77777777" w:rsidR="00031DA0" w:rsidRPr="00F01ECC" w:rsidRDefault="00031DA0" w:rsidP="00C7074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D8AA10" w14:textId="77777777" w:rsidR="00031DA0" w:rsidRPr="00F01ECC" w:rsidRDefault="00031DA0" w:rsidP="00C7074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19 341</w:t>
            </w:r>
          </w:p>
        </w:tc>
      </w:tr>
      <w:tr w:rsidR="00B241C3" w:rsidRPr="006D58EC" w14:paraId="4F5563E6" w14:textId="77777777" w:rsidTr="0094604D">
        <w:tc>
          <w:tcPr>
            <w:tcW w:w="9889" w:type="dxa"/>
            <w:gridSpan w:val="5"/>
            <w:shd w:val="clear" w:color="auto" w:fill="auto"/>
          </w:tcPr>
          <w:p w14:paraId="79FBE38C" w14:textId="77777777" w:rsidR="00B241C3" w:rsidRPr="00F01ECC" w:rsidRDefault="00B241C3" w:rsidP="00B241C3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Финансовая деятельность</w:t>
            </w:r>
          </w:p>
        </w:tc>
      </w:tr>
      <w:tr w:rsidR="00231CC1" w:rsidRPr="006D58EC" w14:paraId="0CA2D46F" w14:textId="77777777" w:rsidTr="00A11F39">
        <w:tc>
          <w:tcPr>
            <w:tcW w:w="2660" w:type="dxa"/>
            <w:shd w:val="clear" w:color="auto" w:fill="auto"/>
          </w:tcPr>
          <w:p w14:paraId="19E65A14" w14:textId="77777777" w:rsidR="00231CC1" w:rsidRPr="00F01ECC" w:rsidRDefault="00231CC1" w:rsidP="00115A92">
            <w:pPr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АД «НЕО ЛОНДОН КАПИТАЛ»</w:t>
            </w:r>
            <w:r w:rsidR="00F44D81" w:rsidRPr="00F01ECC">
              <w:rPr>
                <w:sz w:val="20"/>
                <w:szCs w:val="20"/>
              </w:rPr>
              <w:t xml:space="preserve"> договор займа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A7DD8" w14:textId="77777777" w:rsidR="00231CC1" w:rsidRPr="00F01ECC" w:rsidRDefault="00B415C0" w:rsidP="0029764B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38 715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5A935F" w14:textId="77777777" w:rsidR="00231CC1" w:rsidRPr="00F01ECC" w:rsidRDefault="00E92082" w:rsidP="0029764B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2 504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1D47D6D" w14:textId="77777777" w:rsidR="00231CC1" w:rsidRPr="00F01ECC" w:rsidRDefault="00231CC1" w:rsidP="0029764B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(</w:t>
            </w:r>
            <w:r w:rsidR="00E92082" w:rsidRPr="00F01ECC">
              <w:rPr>
                <w:sz w:val="20"/>
                <w:szCs w:val="20"/>
              </w:rPr>
              <w:t>5 327</w:t>
            </w:r>
            <w:r w:rsidRPr="00F01ECC">
              <w:rPr>
                <w:sz w:val="20"/>
                <w:szCs w:val="20"/>
              </w:rPr>
              <w:t>)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DC973D" w14:textId="77777777" w:rsidR="00231CC1" w:rsidRPr="00F01ECC" w:rsidRDefault="00E92082" w:rsidP="0029764B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35 892</w:t>
            </w:r>
          </w:p>
        </w:tc>
      </w:tr>
      <w:tr w:rsidR="00FE5B85" w:rsidRPr="006D58EC" w14:paraId="21186FD4" w14:textId="77777777" w:rsidTr="00A11F39">
        <w:tc>
          <w:tcPr>
            <w:tcW w:w="2660" w:type="dxa"/>
            <w:shd w:val="clear" w:color="auto" w:fill="auto"/>
          </w:tcPr>
          <w:p w14:paraId="5DBC4E8F" w14:textId="77777777" w:rsidR="00FE5B85" w:rsidRPr="00F01ECC" w:rsidRDefault="00FE5B85" w:rsidP="00115A92">
            <w:pPr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ЕООД «ЕСКАНА РУСИЯ»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1EB28C" w14:textId="77777777" w:rsidR="00FE5B85" w:rsidRPr="00F01ECC" w:rsidRDefault="00771A2D" w:rsidP="0029764B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B45C3B" w14:textId="77777777" w:rsidR="00FE5B85" w:rsidRPr="00F01ECC" w:rsidRDefault="00771A2D" w:rsidP="0029764B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6 055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2432631" w14:textId="77777777" w:rsidR="00FE5B85" w:rsidRPr="00F01ECC" w:rsidRDefault="00771A2D" w:rsidP="0029764B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(170)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1CE8B6" w14:textId="77777777" w:rsidR="00FE5B85" w:rsidRPr="00F01ECC" w:rsidRDefault="00771A2D" w:rsidP="0029764B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5 885</w:t>
            </w:r>
          </w:p>
        </w:tc>
      </w:tr>
    </w:tbl>
    <w:p w14:paraId="4186DD1A" w14:textId="77777777" w:rsidR="00122DA3" w:rsidRDefault="00122DA3" w:rsidP="00115A92"/>
    <w:p w14:paraId="6DDCF40D" w14:textId="77777777" w:rsidR="00122DA3" w:rsidRDefault="00122DA3" w:rsidP="00122DA3">
      <w:r>
        <w:t>По начисленным процентам</w:t>
      </w:r>
      <w:r w:rsidRPr="006D58EC">
        <w:t>:</w:t>
      </w:r>
    </w:p>
    <w:p w14:paraId="508B8D1C" w14:textId="77777777" w:rsidR="00071360" w:rsidRPr="002412AF" w:rsidRDefault="00767692" w:rsidP="0065679B">
      <w:pPr>
        <w:jc w:val="right"/>
      </w:pPr>
      <w:r>
        <w:t>Тыс. руб.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1559"/>
        <w:gridCol w:w="1276"/>
        <w:gridCol w:w="2126"/>
      </w:tblGrid>
      <w:tr w:rsidR="00071360" w:rsidRPr="00A10C95" w14:paraId="2BDE6B0C" w14:textId="77777777" w:rsidTr="00A11F39">
        <w:tc>
          <w:tcPr>
            <w:tcW w:w="2660" w:type="dxa"/>
            <w:shd w:val="clear" w:color="auto" w:fill="auto"/>
          </w:tcPr>
          <w:p w14:paraId="14B144B7" w14:textId="77777777" w:rsidR="00071360" w:rsidRPr="00F01ECC" w:rsidRDefault="00071360" w:rsidP="00101994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14:paraId="6FA5D647" w14:textId="77777777" w:rsidR="00071360" w:rsidRPr="00F01ECC" w:rsidRDefault="003349C1" w:rsidP="00A11F39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Начало 20</w:t>
            </w:r>
            <w:r w:rsidR="00C75B51" w:rsidRPr="00F01ECC">
              <w:rPr>
                <w:sz w:val="20"/>
                <w:szCs w:val="20"/>
              </w:rPr>
              <w:t>20</w:t>
            </w:r>
            <w:r w:rsidR="00071360" w:rsidRPr="00F01ECC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14:paraId="481A4BAB" w14:textId="77777777" w:rsidR="00071360" w:rsidRPr="00F01ECC" w:rsidRDefault="00071360" w:rsidP="00767692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Начислено</w:t>
            </w:r>
          </w:p>
        </w:tc>
        <w:tc>
          <w:tcPr>
            <w:tcW w:w="1276" w:type="dxa"/>
            <w:shd w:val="clear" w:color="auto" w:fill="auto"/>
          </w:tcPr>
          <w:p w14:paraId="33D5ABEC" w14:textId="77777777" w:rsidR="00071360" w:rsidRPr="00F01ECC" w:rsidRDefault="00071360" w:rsidP="00767692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Погашено</w:t>
            </w:r>
          </w:p>
        </w:tc>
        <w:tc>
          <w:tcPr>
            <w:tcW w:w="2126" w:type="dxa"/>
            <w:shd w:val="clear" w:color="auto" w:fill="auto"/>
          </w:tcPr>
          <w:p w14:paraId="27315D8B" w14:textId="77777777" w:rsidR="00071360" w:rsidRPr="00F01ECC" w:rsidRDefault="003349C1" w:rsidP="00767692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На конец 20</w:t>
            </w:r>
            <w:r w:rsidR="00B647D7" w:rsidRPr="00F01ECC">
              <w:rPr>
                <w:sz w:val="20"/>
                <w:szCs w:val="20"/>
              </w:rPr>
              <w:t>2</w:t>
            </w:r>
            <w:r w:rsidR="00C75B51" w:rsidRPr="00F01ECC">
              <w:rPr>
                <w:sz w:val="20"/>
                <w:szCs w:val="20"/>
              </w:rPr>
              <w:t>1</w:t>
            </w:r>
            <w:r w:rsidR="00071360" w:rsidRPr="00F01ECC">
              <w:rPr>
                <w:sz w:val="20"/>
                <w:szCs w:val="20"/>
              </w:rPr>
              <w:t xml:space="preserve"> года</w:t>
            </w:r>
          </w:p>
        </w:tc>
      </w:tr>
      <w:tr w:rsidR="00B241C3" w:rsidRPr="00A10C95" w14:paraId="17A8E755" w14:textId="77777777" w:rsidTr="0094604D">
        <w:tc>
          <w:tcPr>
            <w:tcW w:w="9889" w:type="dxa"/>
            <w:gridSpan w:val="5"/>
            <w:shd w:val="clear" w:color="auto" w:fill="auto"/>
          </w:tcPr>
          <w:p w14:paraId="0EBD8520" w14:textId="77777777" w:rsidR="00B241C3" w:rsidRPr="00F01ECC" w:rsidRDefault="00B241C3" w:rsidP="00767692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Проценты к получению</w:t>
            </w:r>
          </w:p>
        </w:tc>
      </w:tr>
      <w:tr w:rsidR="00071360" w14:paraId="050A0A8A" w14:textId="77777777" w:rsidTr="00A11F39">
        <w:tc>
          <w:tcPr>
            <w:tcW w:w="2660" w:type="dxa"/>
            <w:shd w:val="clear" w:color="auto" w:fill="auto"/>
            <w:vAlign w:val="center"/>
          </w:tcPr>
          <w:p w14:paraId="45BF5F07" w14:textId="77777777" w:rsidR="00071360" w:rsidRPr="00F01ECC" w:rsidRDefault="005215E8" w:rsidP="00A3735C">
            <w:pPr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 xml:space="preserve">ООО </w:t>
            </w:r>
            <w:r w:rsidR="00071360" w:rsidRPr="00F01ECC">
              <w:rPr>
                <w:sz w:val="20"/>
                <w:szCs w:val="20"/>
              </w:rPr>
              <w:t>«ИНВЕСТ-КЭПИТАЛ»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AD5D64" w14:textId="77777777" w:rsidR="00071360" w:rsidRPr="00F01ECC" w:rsidRDefault="00C75B51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13 208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E4BAF7" w14:textId="77777777" w:rsidR="00071360" w:rsidRPr="00F01ECC" w:rsidRDefault="00B40DB7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5 427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E57650" w14:textId="77777777" w:rsidR="00071360" w:rsidRPr="00F01ECC" w:rsidRDefault="00B40DB7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(6 547)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F8BA25" w14:textId="04E2B6ED" w:rsidR="00071360" w:rsidRPr="00F01ECC" w:rsidRDefault="0097799C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1</w:t>
            </w:r>
            <w:r w:rsidR="00B40DB7" w:rsidRPr="00F01ECC">
              <w:rPr>
                <w:sz w:val="20"/>
                <w:szCs w:val="20"/>
              </w:rPr>
              <w:t>2</w:t>
            </w:r>
            <w:r w:rsidR="00721467">
              <w:rPr>
                <w:sz w:val="20"/>
                <w:szCs w:val="20"/>
              </w:rPr>
              <w:t> </w:t>
            </w:r>
            <w:r w:rsidR="00B40DB7" w:rsidRPr="00F01ECC">
              <w:rPr>
                <w:sz w:val="20"/>
                <w:szCs w:val="20"/>
              </w:rPr>
              <w:t>088</w:t>
            </w:r>
            <w:r w:rsidR="00721467">
              <w:rPr>
                <w:sz w:val="20"/>
                <w:szCs w:val="20"/>
              </w:rPr>
              <w:t>*</w:t>
            </w:r>
            <w:r w:rsidR="00042600">
              <w:rPr>
                <w:sz w:val="20"/>
                <w:szCs w:val="20"/>
              </w:rPr>
              <w:t>*</w:t>
            </w:r>
          </w:p>
        </w:tc>
      </w:tr>
      <w:tr w:rsidR="00B241C3" w14:paraId="41A02A4E" w14:textId="77777777" w:rsidTr="0094604D">
        <w:tc>
          <w:tcPr>
            <w:tcW w:w="9889" w:type="dxa"/>
            <w:gridSpan w:val="5"/>
            <w:shd w:val="clear" w:color="auto" w:fill="auto"/>
          </w:tcPr>
          <w:p w14:paraId="6D431597" w14:textId="77777777" w:rsidR="00B241C3" w:rsidRPr="00F01ECC" w:rsidRDefault="00B241C3" w:rsidP="00B241C3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Проценты к уплате</w:t>
            </w:r>
          </w:p>
        </w:tc>
      </w:tr>
      <w:tr w:rsidR="00B647D7" w14:paraId="380B4090" w14:textId="77777777" w:rsidTr="00A11F39">
        <w:tc>
          <w:tcPr>
            <w:tcW w:w="2660" w:type="dxa"/>
            <w:shd w:val="clear" w:color="auto" w:fill="auto"/>
          </w:tcPr>
          <w:p w14:paraId="3883D445" w14:textId="77777777" w:rsidR="00B647D7" w:rsidRPr="00F01ECC" w:rsidRDefault="00B647D7" w:rsidP="00115A92">
            <w:pPr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АД «НЕО ЛОНДОН КАПИТАЛ»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731E0E" w14:textId="77777777" w:rsidR="00B647D7" w:rsidRPr="00F01ECC" w:rsidRDefault="00C75B51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348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54C166" w14:textId="77777777" w:rsidR="00B647D7" w:rsidRPr="00F01ECC" w:rsidRDefault="00F44E6B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1 499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8C3661" w14:textId="77777777" w:rsidR="00B647D7" w:rsidRPr="00F01ECC" w:rsidRDefault="00B647D7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(</w:t>
            </w:r>
            <w:r w:rsidR="00F44E6B" w:rsidRPr="00F01ECC">
              <w:rPr>
                <w:sz w:val="20"/>
                <w:szCs w:val="20"/>
              </w:rPr>
              <w:t>142</w:t>
            </w:r>
            <w:r w:rsidRPr="00F01ECC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0EF649" w14:textId="77777777" w:rsidR="00B647D7" w:rsidRPr="00F01ECC" w:rsidRDefault="00F44E6B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1 705</w:t>
            </w:r>
          </w:p>
        </w:tc>
      </w:tr>
      <w:tr w:rsidR="00C75B51" w14:paraId="597BB0EE" w14:textId="77777777" w:rsidTr="00A11F39">
        <w:tc>
          <w:tcPr>
            <w:tcW w:w="2660" w:type="dxa"/>
            <w:shd w:val="clear" w:color="auto" w:fill="auto"/>
          </w:tcPr>
          <w:p w14:paraId="22B89979" w14:textId="77777777" w:rsidR="00C75B51" w:rsidRPr="00F01ECC" w:rsidRDefault="00C75B51" w:rsidP="00115A92">
            <w:pPr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ЕООД «ЕСКАНА РУСИЯ»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E48389" w14:textId="77777777" w:rsidR="00C75B51" w:rsidRPr="00F01ECC" w:rsidRDefault="00C75B51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96EAAC" w14:textId="77777777" w:rsidR="00C75B51" w:rsidRPr="00F01ECC" w:rsidRDefault="004861C3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B5A267" w14:textId="77777777" w:rsidR="00C75B51" w:rsidRPr="00F01ECC" w:rsidRDefault="004861C3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23FBB2" w14:textId="77777777" w:rsidR="00C75B51" w:rsidRPr="00F01ECC" w:rsidRDefault="004861C3" w:rsidP="00A3735C">
            <w:pPr>
              <w:jc w:val="center"/>
              <w:rPr>
                <w:sz w:val="20"/>
                <w:szCs w:val="20"/>
              </w:rPr>
            </w:pPr>
            <w:r w:rsidRPr="00F01ECC">
              <w:rPr>
                <w:sz w:val="20"/>
                <w:szCs w:val="20"/>
              </w:rPr>
              <w:t>56</w:t>
            </w:r>
          </w:p>
        </w:tc>
      </w:tr>
    </w:tbl>
    <w:p w14:paraId="38F547BC" w14:textId="77777777" w:rsidR="00042600" w:rsidRDefault="00721467" w:rsidP="007E71A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37850">
        <w:rPr>
          <w:sz w:val="20"/>
          <w:szCs w:val="20"/>
        </w:rPr>
        <w:t xml:space="preserve">* без учета резерва </w:t>
      </w:r>
      <w:r w:rsidR="00042600">
        <w:rPr>
          <w:sz w:val="20"/>
          <w:szCs w:val="20"/>
        </w:rPr>
        <w:t xml:space="preserve">под обесценение финансовых вложений </w:t>
      </w:r>
    </w:p>
    <w:p w14:paraId="53D888C5" w14:textId="2057AAFB" w:rsidR="00F01ECC" w:rsidRPr="00237850" w:rsidRDefault="00042600" w:rsidP="007E71A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 без учета резерва </w:t>
      </w:r>
      <w:r w:rsidR="00721467" w:rsidRPr="00237850">
        <w:rPr>
          <w:sz w:val="20"/>
          <w:szCs w:val="20"/>
        </w:rPr>
        <w:t>по сомнительным долгам</w:t>
      </w:r>
    </w:p>
    <w:p w14:paraId="112A271B" w14:textId="5A36D1D5" w:rsidR="001C6ECD" w:rsidRDefault="001C6ECD" w:rsidP="007E71AC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14:paraId="041CB080" w14:textId="77777777" w:rsidR="001C6ECD" w:rsidRPr="001C6ECD" w:rsidRDefault="001C6ECD" w:rsidP="007E71AC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14:paraId="166E10D5" w14:textId="77777777" w:rsidR="00313213" w:rsidRPr="00313213" w:rsidRDefault="00313213" w:rsidP="00005E66">
      <w:pPr>
        <w:pStyle w:val="32"/>
        <w:keepNext/>
        <w:outlineLvl w:val="0"/>
        <w:rPr>
          <w:b/>
          <w:sz w:val="24"/>
          <w:szCs w:val="24"/>
        </w:rPr>
      </w:pPr>
      <w:bookmarkStart w:id="32" w:name="_Toc102514054"/>
      <w:r w:rsidRPr="00313213">
        <w:rPr>
          <w:b/>
          <w:sz w:val="24"/>
          <w:szCs w:val="24"/>
        </w:rPr>
        <w:t>14. Информация о рисках.</w:t>
      </w:r>
      <w:bookmarkEnd w:id="32"/>
    </w:p>
    <w:p w14:paraId="178872C1" w14:textId="77777777" w:rsidR="00313213" w:rsidRPr="00313213" w:rsidRDefault="00313213" w:rsidP="00313213">
      <w:pPr>
        <w:spacing w:after="80"/>
        <w:jc w:val="both"/>
      </w:pPr>
      <w:r w:rsidRPr="00313213">
        <w:t>Общество рассматривает управление рисками как один из важнейших элементов стратегического управления и внутреннего контроля. Политика Общества в области управления рисками подразумевает своевременное выявление и предупреждение возможных рисков с целью снижения вероятности и размера потенциальных потерь.</w:t>
      </w:r>
    </w:p>
    <w:p w14:paraId="68A71281" w14:textId="77777777" w:rsidR="00313213" w:rsidRDefault="00313213" w:rsidP="00313213">
      <w:pPr>
        <w:spacing w:after="80"/>
        <w:jc w:val="both"/>
      </w:pPr>
      <w:r w:rsidRPr="00313213">
        <w:t>При ведении хозяйственной деятельности Общество потенциально подвергается следующим рискам:</w:t>
      </w:r>
    </w:p>
    <w:p w14:paraId="6C7DC823" w14:textId="77777777" w:rsidR="009A0DAE" w:rsidRDefault="009A0DAE" w:rsidP="00F01ECC">
      <w:pPr>
        <w:spacing w:before="240" w:after="120"/>
        <w:jc w:val="both"/>
      </w:pPr>
      <w:r>
        <w:t>14.1</w:t>
      </w:r>
      <w:r w:rsidRPr="009A0DAE">
        <w:t xml:space="preserve"> Страновой риск</w:t>
      </w:r>
      <w:r>
        <w:t>:</w:t>
      </w:r>
      <w:r w:rsidRPr="009A0DAE">
        <w:t xml:space="preserve">  </w:t>
      </w:r>
    </w:p>
    <w:p w14:paraId="3073C86C" w14:textId="7EF2686C" w:rsidR="009A0DAE" w:rsidRPr="00313213" w:rsidRDefault="009A0DAE" w:rsidP="00313213">
      <w:pPr>
        <w:spacing w:after="80"/>
        <w:jc w:val="both"/>
      </w:pPr>
      <w:r>
        <w:t>Э</w:t>
      </w:r>
      <w:r w:rsidRPr="009A0DAE">
        <w:t xml:space="preserve">то угроза финансовых потерь при осуществлении операций, которые, так или иначе, связаны с международной деятельностью. Он определяется условиями развития страны и степенью их влияния на клиентов, контрагентов.  </w:t>
      </w:r>
      <w:r>
        <w:t>Н</w:t>
      </w:r>
      <w:r w:rsidRPr="009A0DAE">
        <w:t>аложение ограничений на операции с инвалютой</w:t>
      </w:r>
      <w:r w:rsidR="00EA5CF8">
        <w:t xml:space="preserve"> с </w:t>
      </w:r>
      <w:r w:rsidR="00EA5CF8">
        <w:lastRenderedPageBreak/>
        <w:t>иностранными организациями в Республике Болгария</w:t>
      </w:r>
      <w:r>
        <w:t>,</w:t>
      </w:r>
      <w:r w:rsidR="00EA5CF8">
        <w:t xml:space="preserve"> которая включена в список недружественных стран и</w:t>
      </w:r>
      <w:r>
        <w:t xml:space="preserve"> которые вытекают из Указ</w:t>
      </w:r>
      <w:r w:rsidR="007F0FDC">
        <w:t>ов</w:t>
      </w:r>
      <w:r w:rsidR="00683AF8">
        <w:t xml:space="preserve"> Президента Российской Федерации «О дополнительных временных мерах экономического характера по обеспечению финансовой стабильности РФ в сфере валютного регулирования» </w:t>
      </w:r>
      <w:r w:rsidR="007F0FDC">
        <w:t xml:space="preserve"> № 126 от 18.03.22, № 79 от 28.02.22 «О применении специальных экономических мер в связи с недружественными действиями США и примкнувших к ним иностранных государств и международных организаций», №</w:t>
      </w:r>
      <w:r w:rsidR="00090405">
        <w:t xml:space="preserve"> </w:t>
      </w:r>
      <w:r w:rsidR="007F0FDC">
        <w:t>81 от 01.03.22 «О дополнительных временных мерах экономического характера по обеспечению финансовой стабильности РФ», № 95 от 05.03.22 «О временном порядке</w:t>
      </w:r>
      <w:r w:rsidR="00240603">
        <w:t xml:space="preserve"> исполнения обязательств перед некоторыми иностранными кредиторами»</w:t>
      </w:r>
      <w:r w:rsidRPr="009A0DAE">
        <w:t xml:space="preserve"> могут вызвать </w:t>
      </w:r>
      <w:r w:rsidR="00090405">
        <w:t>невозможность</w:t>
      </w:r>
      <w:r w:rsidRPr="009A0DAE">
        <w:t xml:space="preserve"> </w:t>
      </w:r>
      <w:r w:rsidR="00C31DFD">
        <w:t>исполнения</w:t>
      </w:r>
      <w:r w:rsidRPr="009A0DAE">
        <w:t xml:space="preserve"> обязательств</w:t>
      </w:r>
      <w:r w:rsidR="00DF3959">
        <w:t xml:space="preserve"> или</w:t>
      </w:r>
      <w:r w:rsidR="00215909">
        <w:t xml:space="preserve"> создают проблемы </w:t>
      </w:r>
      <w:r w:rsidR="00C31DFD">
        <w:t>с исполнением обязательств Общества</w:t>
      </w:r>
      <w:r w:rsidR="009915F2">
        <w:t xml:space="preserve"> по </w:t>
      </w:r>
      <w:r w:rsidR="00DF3959">
        <w:t>кредиторской задолженности</w:t>
      </w:r>
      <w:r w:rsidR="009915F2">
        <w:t>, номинированн</w:t>
      </w:r>
      <w:r w:rsidR="00DF3959">
        <w:t>ой</w:t>
      </w:r>
      <w:r w:rsidR="009915F2">
        <w:t xml:space="preserve"> в валюте перед кредиторами страны из недружественного списка</w:t>
      </w:r>
      <w:r w:rsidR="00215909">
        <w:t xml:space="preserve">, а также </w:t>
      </w:r>
      <w:r w:rsidR="00A244DE">
        <w:t>ухудшают ликвидность финансовых вложений в иностранные компании</w:t>
      </w:r>
      <w:r w:rsidR="009915F2">
        <w:t>, зарегистрированные в стране из  списка недружественных стран.</w:t>
      </w:r>
    </w:p>
    <w:p w14:paraId="64DCABAD" w14:textId="77777777" w:rsidR="00313213" w:rsidRPr="00313213" w:rsidRDefault="00313213" w:rsidP="00F01ECC">
      <w:pPr>
        <w:spacing w:before="240" w:after="120"/>
        <w:jc w:val="both"/>
      </w:pPr>
      <w:r w:rsidRPr="00313213">
        <w:t>1</w:t>
      </w:r>
      <w:r>
        <w:t>4</w:t>
      </w:r>
      <w:r w:rsidRPr="00313213">
        <w:t>.</w:t>
      </w:r>
      <w:r w:rsidR="009A0DAE">
        <w:t>2</w:t>
      </w:r>
      <w:r w:rsidRPr="00313213">
        <w:t xml:space="preserve"> Рыночный риск:</w:t>
      </w:r>
    </w:p>
    <w:p w14:paraId="00B300E4" w14:textId="1BB108E1" w:rsidR="00313213" w:rsidRPr="00313213" w:rsidRDefault="00313213" w:rsidP="00313213">
      <w:pPr>
        <w:spacing w:after="80"/>
        <w:jc w:val="both"/>
      </w:pPr>
      <w:r w:rsidRPr="00313213">
        <w:t xml:space="preserve">Рыночный риск заключается в том, что колебания рыночной конъюнктуры могут повлиять на финансовый результат деятельности Общества или стоимость имеющихся у него финансовых инструментов. </w:t>
      </w:r>
      <w:r w:rsidR="000A38C7">
        <w:t xml:space="preserve"> На фоне сложившейся ситуации в экономике РФ в результате наложения на РФ санкций США и примкнувших к нему стран, акции Общества, </w:t>
      </w:r>
      <w:r w:rsidR="00BE1305">
        <w:t xml:space="preserve">торгующиеся на Московской бирже </w:t>
      </w:r>
      <w:r w:rsidR="000A38C7">
        <w:t>потеряли в цене более, чем на 30 процентов</w:t>
      </w:r>
      <w:r w:rsidR="00AF63CE">
        <w:t xml:space="preserve">. Дополнительным негативным фактором может явиться неосуществление погашения Обществом очередного купона по биржевым облигациям в апреле 2022 года. Вместе с тем, в предыдущие периоды </w:t>
      </w:r>
      <w:r w:rsidR="00AF63CE" w:rsidRPr="00726FB6">
        <w:t xml:space="preserve">акции Общества </w:t>
      </w:r>
      <w:r w:rsidR="00521F8B" w:rsidRPr="00726FB6">
        <w:t xml:space="preserve">были переоценены в результате спекулятивных манипуляций игроков на рынке. </w:t>
      </w:r>
      <w:r w:rsidR="00AF63CE" w:rsidRPr="00726FB6">
        <w:t xml:space="preserve">В </w:t>
      </w:r>
      <w:r w:rsidR="00521F8B" w:rsidRPr="00726FB6">
        <w:t>результате наложения запретов на исполнение некоторых операций на Московской бирже</w:t>
      </w:r>
      <w:r w:rsidR="00941214" w:rsidRPr="00726FB6">
        <w:t>, вытекающих из Указов Президента РФ по стабилизации экономической ситуации в РФ</w:t>
      </w:r>
      <w:r w:rsidR="00AF63CE" w:rsidRPr="00726FB6">
        <w:t>,</w:t>
      </w:r>
      <w:r w:rsidR="00941214" w:rsidRPr="00726FB6">
        <w:t xml:space="preserve"> цена акций </w:t>
      </w:r>
      <w:r w:rsidR="009F1220" w:rsidRPr="00726FB6">
        <w:t xml:space="preserve">Общества </w:t>
      </w:r>
      <w:r w:rsidR="00AF63CE" w:rsidRPr="00726FB6">
        <w:t xml:space="preserve">может установиться на уровне </w:t>
      </w:r>
      <w:r w:rsidR="00AF63CE">
        <w:t xml:space="preserve"> </w:t>
      </w:r>
      <w:r w:rsidR="00AF63CE" w:rsidRPr="00726FB6">
        <w:t xml:space="preserve">их </w:t>
      </w:r>
      <w:r w:rsidR="00941214" w:rsidRPr="00726FB6">
        <w:t>реальной рыночной оценк</w:t>
      </w:r>
      <w:r w:rsidR="00AF63CE" w:rsidRPr="00726FB6">
        <w:t>и</w:t>
      </w:r>
      <w:r w:rsidR="00941214" w:rsidRPr="00726FB6">
        <w:t>.</w:t>
      </w:r>
    </w:p>
    <w:p w14:paraId="6E35D3A9" w14:textId="77777777" w:rsidR="00313213" w:rsidRPr="00313213" w:rsidRDefault="00313213" w:rsidP="00F01ECC">
      <w:pPr>
        <w:spacing w:before="240" w:after="120"/>
        <w:jc w:val="both"/>
      </w:pPr>
      <w:r w:rsidRPr="00313213">
        <w:t>1</w:t>
      </w:r>
      <w:r>
        <w:t>4</w:t>
      </w:r>
      <w:r w:rsidRPr="00313213">
        <w:t>.</w:t>
      </w:r>
      <w:r w:rsidR="009A0DAE">
        <w:t>3</w:t>
      </w:r>
      <w:r w:rsidRPr="00313213">
        <w:t xml:space="preserve"> Инфляционный риск:</w:t>
      </w:r>
    </w:p>
    <w:p w14:paraId="2205FA60" w14:textId="77777777" w:rsidR="00313213" w:rsidRPr="00313213" w:rsidRDefault="00313213" w:rsidP="00313213">
      <w:pPr>
        <w:spacing w:after="80"/>
        <w:jc w:val="both"/>
      </w:pPr>
      <w:r w:rsidRPr="00313213">
        <w:t>Рост инфляционных показателей в России может привести к росту расходов Общества, в частности на выплату заработной платы, приобретение товарно-материальных ценностей, работ/услуг и т.д., тем самым оказать негативное влияние на деятельность Общества. В случае значительного превышения фактических показателей инфляции над прогнозами Общество планирует принять необходимые меры по адаптации к изменившимся темпам инфляции, такие как: оптимизация расходов, пересмотр программы капиталовложений и заимствований, принятие дополнительных мер по повышению оборачиваемости дебиторской задолженности, и др.</w:t>
      </w:r>
    </w:p>
    <w:p w14:paraId="5A62FD2E" w14:textId="77777777" w:rsidR="00313213" w:rsidRPr="00313213" w:rsidRDefault="00313213" w:rsidP="00F01ECC">
      <w:pPr>
        <w:spacing w:before="240" w:after="120"/>
        <w:jc w:val="both"/>
      </w:pPr>
      <w:r w:rsidRPr="00313213">
        <w:t>1</w:t>
      </w:r>
      <w:r>
        <w:t>4</w:t>
      </w:r>
      <w:r w:rsidRPr="00313213">
        <w:t>.</w:t>
      </w:r>
      <w:r w:rsidR="009A0DAE">
        <w:t>4</w:t>
      </w:r>
      <w:r w:rsidRPr="00313213">
        <w:t xml:space="preserve"> Кредитный риск:</w:t>
      </w:r>
    </w:p>
    <w:p w14:paraId="470AB657" w14:textId="77777777" w:rsidR="00542A54" w:rsidRDefault="00313213" w:rsidP="009F6F11">
      <w:pPr>
        <w:jc w:val="both"/>
      </w:pPr>
      <w:r w:rsidRPr="00313213">
        <w:t>Кредитный риск представляет собой риск финансовых убытков Общества в случае несоблюдения договорных обязательств со стороны покупателей, заказчиков, заемщиков. В целях исключения влияния кредитных рисков на бухгалтерскую отчетность Обществом</w:t>
      </w:r>
      <w:r w:rsidR="00571AA3">
        <w:t xml:space="preserve"> проведена </w:t>
      </w:r>
      <w:r w:rsidR="001B6184">
        <w:t xml:space="preserve">проверка на обесценение финансовых вложений, текущая рыночная стоимость которых не определяется, проводится по состоянию на 31 декабря отчетного года, а также в течении текущего отчетного года на отчетные даты промежуточной бухгалтерской отчетности при наличии признаков обесценения. </w:t>
      </w:r>
    </w:p>
    <w:p w14:paraId="2297B26B" w14:textId="01020233" w:rsidR="009F6F11" w:rsidRDefault="009F6F11" w:rsidP="009F6F11">
      <w:pPr>
        <w:jc w:val="both"/>
      </w:pPr>
      <w:r>
        <w:t>В целях проверки на обесценение доли в уставном капитале Общество расс</w:t>
      </w:r>
      <w:r w:rsidR="00466B7A">
        <w:t>матривает</w:t>
      </w:r>
      <w:r>
        <w:t xml:space="preserve"> действительную стоимость доли</w:t>
      </w:r>
      <w:r w:rsidR="00317DC0">
        <w:t xml:space="preserve">, которая считается как произведение чистых активов на </w:t>
      </w:r>
      <w:r w:rsidR="00C96C41">
        <w:t xml:space="preserve">величину </w:t>
      </w:r>
      <w:r w:rsidR="00317DC0">
        <w:t>дол</w:t>
      </w:r>
      <w:r w:rsidR="00C96C41">
        <w:t>и</w:t>
      </w:r>
      <w:r w:rsidR="00317DC0">
        <w:t xml:space="preserve"> участника в уставном капитале дочерней компании.</w:t>
      </w:r>
      <w:r>
        <w:t xml:space="preserve"> </w:t>
      </w:r>
    </w:p>
    <w:p w14:paraId="30A46B25" w14:textId="77777777" w:rsidR="00AF1114" w:rsidRDefault="00AF1114" w:rsidP="009F6F11">
      <w:pPr>
        <w:jc w:val="both"/>
      </w:pPr>
    </w:p>
    <w:p w14:paraId="2EAF2DBA" w14:textId="0F49D0C5" w:rsidR="00AF1114" w:rsidRPr="007151BC" w:rsidRDefault="00AF1114" w:rsidP="007151BC">
      <w:pPr>
        <w:pStyle w:val="af6"/>
        <w:numPr>
          <w:ilvl w:val="0"/>
          <w:numId w:val="43"/>
        </w:numPr>
        <w:jc w:val="both"/>
        <w:rPr>
          <w:rFonts w:ascii="Times New Roman" w:hAnsi="Times New Roman"/>
        </w:rPr>
      </w:pPr>
      <w:r w:rsidRPr="007151BC">
        <w:rPr>
          <w:rFonts w:ascii="Times New Roman" w:hAnsi="Times New Roman"/>
        </w:rPr>
        <w:lastRenderedPageBreak/>
        <w:t>Чистые активы АД БОРОВЕТЕ 1 по данным бухгалтерского учета на 31.12.2020 года – 8 136</w:t>
      </w:r>
      <w:r w:rsidR="0065679B" w:rsidRPr="007151BC">
        <w:rPr>
          <w:rFonts w:ascii="Times New Roman" w:hAnsi="Times New Roman"/>
        </w:rPr>
        <w:t> </w:t>
      </w:r>
      <w:r w:rsidRPr="007151BC">
        <w:rPr>
          <w:rFonts w:ascii="Times New Roman" w:hAnsi="Times New Roman"/>
        </w:rPr>
        <w:t xml:space="preserve">тыс. болгарских лев, на 31.12.2021 </w:t>
      </w:r>
      <w:r w:rsidR="009214DC" w:rsidRPr="007151BC">
        <w:rPr>
          <w:rFonts w:ascii="Times New Roman" w:hAnsi="Times New Roman"/>
        </w:rPr>
        <w:t xml:space="preserve">года </w:t>
      </w:r>
      <w:r w:rsidRPr="007151BC">
        <w:rPr>
          <w:rFonts w:ascii="Times New Roman" w:hAnsi="Times New Roman"/>
        </w:rPr>
        <w:t>– 7 892 тыс. болгарских лев.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701"/>
        <w:gridCol w:w="1559"/>
        <w:gridCol w:w="1843"/>
      </w:tblGrid>
      <w:tr w:rsidR="00A46266" w:rsidRPr="008B5480" w14:paraId="0B81813E" w14:textId="77777777" w:rsidTr="00AE7DA2">
        <w:trPr>
          <w:trHeight w:val="66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16C2" w14:textId="77777777" w:rsidR="00A46266" w:rsidRPr="008B5480" w:rsidRDefault="00EB76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АД </w:t>
            </w:r>
            <w:r w:rsidR="00A46266"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БОРОВЕТЕ 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7D052" w14:textId="77777777" w:rsidR="00A46266" w:rsidRPr="008B5480" w:rsidRDefault="00A462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Курс пересчет</w:t>
            </w:r>
            <w:r w:rsidR="0034019E"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а</w:t>
            </w: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бол лев к Евро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F83F9" w14:textId="77777777" w:rsidR="00A46266" w:rsidRPr="008B5480" w:rsidRDefault="00A462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Курс пересчета руб к Евро на 31.12.20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CB69" w14:textId="77777777" w:rsidR="00A46266" w:rsidRPr="008B5480" w:rsidRDefault="00A462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31.12.2020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660F8" w14:textId="77777777" w:rsidR="00A46266" w:rsidRPr="008B5480" w:rsidRDefault="00A462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Курс пересчета руб к Евро на 31.12.21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0487" w14:textId="77777777" w:rsidR="00A46266" w:rsidRPr="008B5480" w:rsidRDefault="00A4626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31.12.2021</w:t>
            </w:r>
          </w:p>
        </w:tc>
      </w:tr>
      <w:tr w:rsidR="00A46266" w:rsidRPr="008B5480" w14:paraId="74136E09" w14:textId="77777777" w:rsidTr="00A46266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E4F8" w14:textId="77777777" w:rsidR="00A46266" w:rsidRPr="008B5480" w:rsidRDefault="00A462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Чистые активы (ЧА)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AF79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1,95583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8355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90,6824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4492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           377 227 062,88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7612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84,0695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72FE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               339 230 144,75 </w:t>
            </w:r>
          </w:p>
        </w:tc>
      </w:tr>
      <w:tr w:rsidR="00A46266" w:rsidRPr="008B5480" w14:paraId="40A5C151" w14:textId="77777777" w:rsidTr="00A46266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4189" w14:textId="77777777" w:rsidR="00A46266" w:rsidRPr="008B5480" w:rsidRDefault="00A46266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Доля участия Общества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FEC3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3816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7523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  <w:r w:rsidR="006A7C47"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B50D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9ECC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  <w:r w:rsidR="006A7C47"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20%</w:t>
            </w:r>
          </w:p>
        </w:tc>
      </w:tr>
      <w:tr w:rsidR="00A46266" w:rsidRPr="008B5480" w14:paraId="203C6E6A" w14:textId="77777777" w:rsidTr="00A46266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05A9" w14:textId="1DDAC5D3" w:rsidR="00A46266" w:rsidRPr="008B5480" w:rsidRDefault="005E1341" w:rsidP="005E134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Балансовая</w:t>
            </w:r>
            <w:r w:rsidR="006A0F88"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46266"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стоимость доли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F7F1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A055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B72A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          75 445 412,58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C1BE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56B0" w14:textId="77777777" w:rsidR="00A46266" w:rsidRPr="008B5480" w:rsidRDefault="00A46266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54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        67 846 028,95 </w:t>
            </w:r>
          </w:p>
        </w:tc>
      </w:tr>
    </w:tbl>
    <w:p w14:paraId="49648F21" w14:textId="77777777" w:rsidR="00A46266" w:rsidRPr="008B5480" w:rsidRDefault="00A46266" w:rsidP="009F6F11">
      <w:pPr>
        <w:jc w:val="both"/>
        <w:rPr>
          <w:b/>
          <w:bCs/>
        </w:rPr>
      </w:pPr>
    </w:p>
    <w:p w14:paraId="31D3CECA" w14:textId="77777777" w:rsidR="00C96C41" w:rsidRDefault="00C96C41" w:rsidP="009F6F11">
      <w:pPr>
        <w:jc w:val="both"/>
      </w:pPr>
      <w:r>
        <w:t>Финансовые вложения Общества в уставный капитал АД БОРОВЕТЕ 1 на 31.12.2021 года составили – 64 140 133 руб.</w:t>
      </w:r>
    </w:p>
    <w:p w14:paraId="0DBA000B" w14:textId="77777777" w:rsidR="009214DC" w:rsidRDefault="009214DC" w:rsidP="009F6F11">
      <w:pPr>
        <w:jc w:val="both"/>
      </w:pPr>
    </w:p>
    <w:p w14:paraId="33A050EE" w14:textId="77777777" w:rsidR="009214DC" w:rsidRDefault="009214DC" w:rsidP="00BE1305">
      <w:pPr>
        <w:spacing w:after="60"/>
        <w:jc w:val="both"/>
      </w:pPr>
      <w:r>
        <w:t>Чистые активы ООД ГОЛФ ПЛЮС по данным бухгалтерского учета на 31.12.2020 года – 25 047 тыс. болгарских лев, на 31.12.2021 года – 24 984 тыс. болгарских лев.</w:t>
      </w:r>
    </w:p>
    <w:tbl>
      <w:tblPr>
        <w:tblW w:w="9980" w:type="dxa"/>
        <w:tblLook w:val="04A0" w:firstRow="1" w:lastRow="0" w:firstColumn="1" w:lastColumn="0" w:noHBand="0" w:noVBand="1"/>
      </w:tblPr>
      <w:tblGrid>
        <w:gridCol w:w="2980"/>
        <w:gridCol w:w="980"/>
        <w:gridCol w:w="1300"/>
        <w:gridCol w:w="1640"/>
        <w:gridCol w:w="1360"/>
        <w:gridCol w:w="1720"/>
      </w:tblGrid>
      <w:tr w:rsidR="009214DC" w:rsidRPr="009214DC" w14:paraId="4238DA19" w14:textId="77777777" w:rsidTr="00AE7DA2">
        <w:trPr>
          <w:trHeight w:val="76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9760" w14:textId="77777777" w:rsidR="009214DC" w:rsidRPr="009214DC" w:rsidRDefault="009214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ГОЛФ ПЛЮС ООД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4FA58" w14:textId="77777777" w:rsidR="009214DC" w:rsidRPr="009214DC" w:rsidRDefault="009214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Курс пересчет  бол лев к Евро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4CBDA" w14:textId="77777777" w:rsidR="009214DC" w:rsidRPr="009214DC" w:rsidRDefault="009214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Курс пересчета руб к Евро на 31.12.20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216C" w14:textId="77777777" w:rsidR="009214DC" w:rsidRPr="009214DC" w:rsidRDefault="009214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31.12.2020</w:t>
            </w:r>
            <w:r w:rsidR="0066773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 тыс. руб.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7DAB1" w14:textId="77777777" w:rsidR="009214DC" w:rsidRPr="009214DC" w:rsidRDefault="009214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Курс пересчета руб к Евро на 31.12.21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8375" w14:textId="77777777" w:rsidR="009214DC" w:rsidRPr="009214DC" w:rsidRDefault="009214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31.12.2021</w:t>
            </w:r>
            <w:r w:rsidR="0066773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 тыс. руб.</w:t>
            </w:r>
          </w:p>
        </w:tc>
      </w:tr>
      <w:tr w:rsidR="009214DC" w:rsidRPr="009214DC" w14:paraId="5D061CB0" w14:textId="77777777" w:rsidTr="009214DC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CC92" w14:textId="77777777" w:rsidR="009214DC" w:rsidRPr="009214DC" w:rsidRDefault="009214D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Чистые активы (ЧА)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CE91" w14:textId="77777777" w:rsidR="009214DC" w:rsidRPr="009214DC" w:rsidRDefault="009214D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1,95583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35C3" w14:textId="77777777" w:rsidR="009214DC" w:rsidRPr="009214DC" w:rsidRDefault="009214D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90,6824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76AB" w14:textId="6CE3E23A" w:rsidR="009214DC" w:rsidRPr="009214DC" w:rsidRDefault="009214DC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1 161 30</w:t>
            </w:r>
            <w:r w:rsidR="0066773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46F7C" w14:textId="77777777" w:rsidR="009214DC" w:rsidRPr="009214DC" w:rsidRDefault="009214DC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84,0695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E16F" w14:textId="7D6ABC35" w:rsidR="009214DC" w:rsidRPr="009214DC" w:rsidRDefault="009214DC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1 073 91</w:t>
            </w:r>
            <w:r w:rsidR="0066773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9214DC" w:rsidRPr="009214DC" w14:paraId="4AD22512" w14:textId="77777777" w:rsidTr="009214DC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8313" w14:textId="77777777" w:rsidR="009214DC" w:rsidRPr="009214DC" w:rsidRDefault="009214D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Доля участия Общества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4266" w14:textId="77777777" w:rsidR="009214DC" w:rsidRPr="009214DC" w:rsidRDefault="009214D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1C5F" w14:textId="77777777" w:rsidR="009214DC" w:rsidRPr="009214DC" w:rsidRDefault="009214D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2FC4" w14:textId="77777777" w:rsidR="009214DC" w:rsidRPr="009214DC" w:rsidRDefault="009214DC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81,57%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6871" w14:textId="77777777" w:rsidR="009214DC" w:rsidRPr="009214DC" w:rsidRDefault="009214DC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82A7" w14:textId="77777777" w:rsidR="009214DC" w:rsidRPr="009214DC" w:rsidRDefault="009214DC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81,57%</w:t>
            </w:r>
          </w:p>
        </w:tc>
      </w:tr>
      <w:tr w:rsidR="009214DC" w:rsidRPr="009214DC" w14:paraId="4B3E64F7" w14:textId="77777777" w:rsidTr="009214DC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0CA9" w14:textId="02C34840" w:rsidR="009214DC" w:rsidRPr="009214DC" w:rsidRDefault="005E134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Балансовая</w:t>
            </w: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9214DC"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стоимость доли руб.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A987" w14:textId="77777777" w:rsidR="009214DC" w:rsidRPr="009214DC" w:rsidRDefault="009214D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7CE1" w14:textId="77777777" w:rsidR="009214DC" w:rsidRPr="009214DC" w:rsidRDefault="009214D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9F9A" w14:textId="18B770A1" w:rsidR="009214DC" w:rsidRPr="009214DC" w:rsidRDefault="009214DC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947 279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A4F2" w14:textId="77777777" w:rsidR="009214DC" w:rsidRPr="009214DC" w:rsidRDefault="009214DC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B520" w14:textId="50689EDD" w:rsidR="009214DC" w:rsidRPr="009214DC" w:rsidRDefault="009214DC" w:rsidP="00F01EC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214D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875 991</w:t>
            </w:r>
          </w:p>
        </w:tc>
      </w:tr>
    </w:tbl>
    <w:p w14:paraId="33B4377D" w14:textId="77777777" w:rsidR="009214DC" w:rsidRDefault="009214DC" w:rsidP="009F6F11">
      <w:pPr>
        <w:jc w:val="both"/>
        <w:rPr>
          <w:b/>
          <w:bCs/>
        </w:rPr>
      </w:pPr>
    </w:p>
    <w:p w14:paraId="23C1957F" w14:textId="176DB6A2" w:rsidR="00313213" w:rsidRDefault="009801BD" w:rsidP="009801BD">
      <w:pPr>
        <w:jc w:val="both"/>
      </w:pPr>
      <w:r>
        <w:t xml:space="preserve">Общество отмечает снижение стоимости вложений на </w:t>
      </w:r>
      <w:r w:rsidR="003D3B3E">
        <w:t>7,5</w:t>
      </w:r>
      <w:r>
        <w:t xml:space="preserve">% по сравнению с предыдущим отчетным годом. </w:t>
      </w:r>
      <w:r w:rsidR="00313213" w:rsidRPr="006B53B2">
        <w:t xml:space="preserve"> </w:t>
      </w:r>
      <w:r w:rsidR="00E507D8">
        <w:t>В</w:t>
      </w:r>
      <w:r w:rsidR="002A3442" w:rsidRPr="006B53B2">
        <w:t xml:space="preserve"> </w:t>
      </w:r>
      <w:r w:rsidR="002A3442" w:rsidRPr="00481982">
        <w:t xml:space="preserve">2021 году </w:t>
      </w:r>
      <w:r w:rsidR="001B6184" w:rsidRPr="00481982">
        <w:t xml:space="preserve">Общество </w:t>
      </w:r>
      <w:r w:rsidR="002A3442" w:rsidRPr="00481982">
        <w:t xml:space="preserve">не </w:t>
      </w:r>
      <w:r w:rsidR="00313213" w:rsidRPr="00481982">
        <w:t>формир</w:t>
      </w:r>
      <w:r w:rsidR="002A3442" w:rsidRPr="00481982">
        <w:t>ова</w:t>
      </w:r>
      <w:r w:rsidR="00E507D8" w:rsidRPr="00481982">
        <w:t>ло</w:t>
      </w:r>
      <w:r w:rsidR="00313213" w:rsidRPr="00481982">
        <w:t xml:space="preserve"> резерв под обесценение финансовых вложений</w:t>
      </w:r>
      <w:r w:rsidRPr="00481982">
        <w:t xml:space="preserve"> в связи с отсутствием </w:t>
      </w:r>
      <w:r w:rsidR="00E507D8" w:rsidRPr="00481982">
        <w:t xml:space="preserve">объективных </w:t>
      </w:r>
      <w:r w:rsidRPr="00481982">
        <w:t>данных о потер</w:t>
      </w:r>
      <w:r w:rsidR="00F928EB" w:rsidRPr="00481982">
        <w:t>е</w:t>
      </w:r>
      <w:r w:rsidRPr="00481982">
        <w:t xml:space="preserve"> платежеспособности и ликвидности этой компании</w:t>
      </w:r>
      <w:r w:rsidR="000A32B5" w:rsidRPr="00481982">
        <w:t>,</w:t>
      </w:r>
      <w:r w:rsidR="00F4462D" w:rsidRPr="00481982">
        <w:t xml:space="preserve"> В частности, на основании данных независимой оценки земельных участков, находящихся в собственности ООД ГОЛФ ПЛЮС, рыночная стоимость земли соответствует ее балансовой стоимости и составляет по состоянию на 31.12.2021 сумму 11 782 тыс. Евро (990 507 тыс. руб.).</w:t>
      </w:r>
    </w:p>
    <w:p w14:paraId="16498052" w14:textId="77777777" w:rsidR="00542A54" w:rsidRDefault="00542A54" w:rsidP="009801BD">
      <w:pPr>
        <w:jc w:val="both"/>
      </w:pPr>
    </w:p>
    <w:p w14:paraId="1CCC90AC" w14:textId="31CA3EAD" w:rsidR="00542A54" w:rsidRDefault="00542A54" w:rsidP="009801BD">
      <w:pPr>
        <w:jc w:val="both"/>
      </w:pPr>
      <w:r>
        <w:t xml:space="preserve">В целях проверки на обесценение доли </w:t>
      </w:r>
      <w:r w:rsidRPr="00542A54">
        <w:t>финансовых вложений в виде займов</w:t>
      </w:r>
      <w:r>
        <w:t xml:space="preserve"> Общество рассматривает показатель стоимости чистых активов заемщика как интегрированную величину, характеризующую его платежеспособность.</w:t>
      </w:r>
    </w:p>
    <w:p w14:paraId="36D33982" w14:textId="77777777" w:rsidR="00542A54" w:rsidRDefault="00542A54" w:rsidP="009801BD">
      <w:pPr>
        <w:jc w:val="both"/>
      </w:pPr>
    </w:p>
    <w:p w14:paraId="6051EEB7" w14:textId="462B71CA" w:rsidR="00542A54" w:rsidRDefault="00542A54" w:rsidP="009801BD">
      <w:pPr>
        <w:jc w:val="both"/>
      </w:pPr>
      <w:r w:rsidRPr="009308A0">
        <w:t>Стоимость чистых активов заемщик</w:t>
      </w:r>
      <w:r w:rsidR="00721467" w:rsidRPr="009308A0">
        <w:t>а</w:t>
      </w:r>
      <w:r w:rsidRPr="009308A0">
        <w:t xml:space="preserve"> ООО «ИНВЕСТ КЭПИТАЛ» является отрицательной. У</w:t>
      </w:r>
      <w:r w:rsidR="009308A0">
        <w:t> </w:t>
      </w:r>
      <w:r w:rsidRPr="009308A0">
        <w:t>заемщика ООО «ИНВЕСТ КЭПИТАЛ» отсутствуют постоянные или потенциально доступные источники денежных средств, за исключением возможного дохода от реализации основных активов. В</w:t>
      </w:r>
      <w:r w:rsidR="003939AF" w:rsidRPr="009308A0">
        <w:t> </w:t>
      </w:r>
      <w:r w:rsidRPr="009308A0">
        <w:t>связи с этим Обществом принято решение о создании по данн</w:t>
      </w:r>
      <w:r w:rsidR="00721467" w:rsidRPr="009308A0">
        <w:t>ому</w:t>
      </w:r>
      <w:r w:rsidRPr="009308A0">
        <w:t xml:space="preserve"> финансов</w:t>
      </w:r>
      <w:r w:rsidR="00721467" w:rsidRPr="009308A0">
        <w:t>ому</w:t>
      </w:r>
      <w:r w:rsidRPr="009308A0">
        <w:t xml:space="preserve"> вложени</w:t>
      </w:r>
      <w:r w:rsidR="00721467" w:rsidRPr="009308A0">
        <w:t>ю</w:t>
      </w:r>
      <w:r w:rsidRPr="009308A0">
        <w:t xml:space="preserve"> резерва в размере 100%, что составляет </w:t>
      </w:r>
      <w:r w:rsidR="009308A0" w:rsidRPr="009308A0">
        <w:t>45</w:t>
      </w:r>
      <w:r w:rsidR="009308A0">
        <w:t> </w:t>
      </w:r>
      <w:r w:rsidR="009308A0" w:rsidRPr="009308A0">
        <w:t xml:space="preserve">920 </w:t>
      </w:r>
      <w:r w:rsidR="003939AF" w:rsidRPr="009308A0">
        <w:t>тыс. руб.</w:t>
      </w:r>
      <w:r w:rsidR="000E0FF2" w:rsidRPr="009308A0">
        <w:t>, а также резерва по сомнительным долгам в</w:t>
      </w:r>
      <w:r w:rsidR="009308A0">
        <w:t xml:space="preserve"> части начисленных процентов в </w:t>
      </w:r>
      <w:r w:rsidR="000E0FF2" w:rsidRPr="009308A0">
        <w:t xml:space="preserve">размере </w:t>
      </w:r>
      <w:r w:rsidR="009308A0" w:rsidRPr="009308A0">
        <w:t>12</w:t>
      </w:r>
      <w:r w:rsidR="009308A0">
        <w:t> </w:t>
      </w:r>
      <w:r w:rsidR="009308A0" w:rsidRPr="009308A0">
        <w:t xml:space="preserve">088 </w:t>
      </w:r>
      <w:r w:rsidR="000E0FF2" w:rsidRPr="009308A0">
        <w:t>тыс. руб.</w:t>
      </w:r>
    </w:p>
    <w:p w14:paraId="574F0378" w14:textId="77777777" w:rsidR="00313213" w:rsidRPr="006B53B2" w:rsidRDefault="00313213" w:rsidP="00F01ECC">
      <w:pPr>
        <w:spacing w:before="240" w:after="120"/>
        <w:jc w:val="both"/>
      </w:pPr>
      <w:r w:rsidRPr="006B53B2">
        <w:t>14.</w:t>
      </w:r>
      <w:r w:rsidR="009A0DAE" w:rsidRPr="006B53B2">
        <w:t>5</w:t>
      </w:r>
      <w:r w:rsidRPr="006B53B2">
        <w:t xml:space="preserve"> Риск ликвидности:</w:t>
      </w:r>
    </w:p>
    <w:p w14:paraId="0D44FB0C" w14:textId="3CB118C3" w:rsidR="00313213" w:rsidRDefault="00313213" w:rsidP="00313213">
      <w:pPr>
        <w:spacing w:after="80"/>
        <w:jc w:val="both"/>
      </w:pPr>
      <w:r w:rsidRPr="006B53B2">
        <w:t xml:space="preserve">Риск ликвидности заключается в неспособности Общества выполнить свои финансовые обязательства при наступлении сроков их исполнения. Целью управления риском ликвидности является </w:t>
      </w:r>
      <w:r w:rsidR="003F422B">
        <w:t>стремление руководства к</w:t>
      </w:r>
      <w:r w:rsidR="003F422B" w:rsidRPr="006B53B2">
        <w:t xml:space="preserve"> </w:t>
      </w:r>
      <w:r w:rsidRPr="006B53B2">
        <w:t>сохранени</w:t>
      </w:r>
      <w:r w:rsidR="003F422B">
        <w:t>ю</w:t>
      </w:r>
      <w:r w:rsidRPr="006B53B2">
        <w:t xml:space="preserve"> уровня ликвидности, </w:t>
      </w:r>
      <w:r w:rsidR="003F422B">
        <w:t xml:space="preserve">обеспечивающего </w:t>
      </w:r>
      <w:r w:rsidRPr="00313213">
        <w:t>своевременно</w:t>
      </w:r>
      <w:r w:rsidR="003F422B">
        <w:t>е</w:t>
      </w:r>
      <w:r w:rsidRPr="00313213">
        <w:t xml:space="preserve"> исполнени</w:t>
      </w:r>
      <w:r w:rsidR="003F422B">
        <w:t>е</w:t>
      </w:r>
      <w:r w:rsidRPr="00313213">
        <w:t xml:space="preserve"> обязательств Общества как в обычных условиях, так и в сложных финансовых ситуациях, без риска недопустимо высоких убытков или ущерба для репутации Общества.</w:t>
      </w:r>
      <w:r w:rsidR="000354D3">
        <w:t xml:space="preserve"> </w:t>
      </w:r>
      <w:r w:rsidR="003F422B">
        <w:t xml:space="preserve">Для этого руководство Общества предпринимает постоянные меры по изысканию источника оборотных денежных средств, поскольку основным активом Общества являются внеоборотные средства.  </w:t>
      </w:r>
    </w:p>
    <w:p w14:paraId="2A5FB6C7" w14:textId="3C780D79" w:rsidR="00FD31B4" w:rsidRDefault="007A4F54" w:rsidP="00FD31B4">
      <w:pPr>
        <w:jc w:val="both"/>
      </w:pPr>
      <w:r>
        <w:lastRenderedPageBreak/>
        <w:t>Текущая ликвидность</w:t>
      </w:r>
      <w:r w:rsidR="00FD31B4">
        <w:t xml:space="preserve"> по данным отчетности на 31.12.</w:t>
      </w:r>
      <w:r w:rsidR="00FA079C">
        <w:t>20</w:t>
      </w:r>
      <w:r w:rsidR="00FD31B4">
        <w:t xml:space="preserve">21 свидетельствует о высоком финансовом риске, связанном с тем, что </w:t>
      </w:r>
      <w:r w:rsidR="003F422B">
        <w:t xml:space="preserve">неспособностью </w:t>
      </w:r>
      <w:r w:rsidR="00FD31B4">
        <w:t>Обществ</w:t>
      </w:r>
      <w:r w:rsidR="003F422B">
        <w:t>а</w:t>
      </w:r>
      <w:r w:rsidR="00FD31B4">
        <w:t xml:space="preserve"> стабильно оплачивать текущие счета, в том числе исполнять свои обязательства по выплате купонного дохода и погашению части основного долга по облигациям. </w:t>
      </w:r>
      <w:r w:rsidR="003F422B">
        <w:t>Данный риск фактически реализовался в апреле 2022 года. Более подробно данные обстоятельства изложены в разделах 16 и 17 настоящих Пояснений.</w:t>
      </w:r>
    </w:p>
    <w:p w14:paraId="34F3CBB5" w14:textId="77777777" w:rsidR="007A4F54" w:rsidRPr="00313213" w:rsidRDefault="007A4F54" w:rsidP="00313213">
      <w:pPr>
        <w:spacing w:after="80"/>
        <w:jc w:val="both"/>
      </w:pPr>
    </w:p>
    <w:p w14:paraId="07DAA950" w14:textId="7B44926B" w:rsidR="00313213" w:rsidRPr="00A808AC" w:rsidRDefault="00313213" w:rsidP="00A808AC">
      <w:pPr>
        <w:pStyle w:val="32"/>
        <w:outlineLvl w:val="0"/>
        <w:rPr>
          <w:b/>
          <w:sz w:val="24"/>
          <w:szCs w:val="24"/>
        </w:rPr>
      </w:pPr>
      <w:bookmarkStart w:id="33" w:name="_Toc102514055"/>
      <w:r w:rsidRPr="00A808AC">
        <w:rPr>
          <w:b/>
          <w:sz w:val="24"/>
          <w:szCs w:val="24"/>
        </w:rPr>
        <w:t>15. Информация о курсах валют</w:t>
      </w:r>
      <w:bookmarkEnd w:id="33"/>
    </w:p>
    <w:p w14:paraId="6A9E0B45" w14:textId="77777777" w:rsidR="00313213" w:rsidRPr="00313213" w:rsidRDefault="00313213" w:rsidP="00E94BF2">
      <w:pPr>
        <w:spacing w:after="80"/>
        <w:jc w:val="both"/>
      </w:pPr>
      <w:r w:rsidRPr="00313213">
        <w:t>Официальный курс одного Доллара США к рублю, установленный Центральным банком Российской Федерации по состоянию на:</w:t>
      </w:r>
    </w:p>
    <w:p w14:paraId="0221AD35" w14:textId="55E45D64" w:rsidR="00313213" w:rsidRPr="00313213" w:rsidRDefault="00313213" w:rsidP="00313213">
      <w:pPr>
        <w:spacing w:after="80"/>
        <w:jc w:val="both"/>
      </w:pPr>
      <w:r w:rsidRPr="00313213">
        <w:t> 31 декабря 2021 года – 74,2926 руб.</w:t>
      </w:r>
    </w:p>
    <w:p w14:paraId="60FE8B84" w14:textId="77777777" w:rsidR="00313213" w:rsidRPr="00313213" w:rsidRDefault="00313213" w:rsidP="00313213">
      <w:pPr>
        <w:spacing w:after="80"/>
        <w:jc w:val="both"/>
      </w:pPr>
      <w:r w:rsidRPr="00313213">
        <w:t>31 декабря 2020 года - 73,8757 руб.</w:t>
      </w:r>
    </w:p>
    <w:p w14:paraId="203B28D0" w14:textId="77777777" w:rsidR="00313213" w:rsidRPr="00313213" w:rsidRDefault="00313213" w:rsidP="007D1FB1">
      <w:pPr>
        <w:spacing w:after="120"/>
        <w:jc w:val="both"/>
      </w:pPr>
      <w:r w:rsidRPr="00313213">
        <w:t>Официальный курс одного Евро к рублю, установленный Центральным банком Российской Федерации по состоянию на:</w:t>
      </w:r>
    </w:p>
    <w:p w14:paraId="54CCE5DC" w14:textId="24EC1E6C" w:rsidR="00313213" w:rsidRPr="00313213" w:rsidRDefault="00313213" w:rsidP="00313213">
      <w:pPr>
        <w:spacing w:after="80"/>
        <w:jc w:val="both"/>
      </w:pPr>
      <w:r w:rsidRPr="00313213">
        <w:t> 31 декабря 2021 года – 84,0695 руб.</w:t>
      </w:r>
    </w:p>
    <w:p w14:paraId="539AF9B2" w14:textId="77777777" w:rsidR="00313213" w:rsidRPr="00313213" w:rsidRDefault="00313213" w:rsidP="00313213">
      <w:pPr>
        <w:spacing w:after="80"/>
        <w:jc w:val="both"/>
      </w:pPr>
      <w:r w:rsidRPr="00313213">
        <w:t>31 декабря 2020 года - 90,6824 руб.</w:t>
      </w:r>
    </w:p>
    <w:p w14:paraId="764EEA36" w14:textId="77777777" w:rsidR="001625B4" w:rsidRDefault="001625B4" w:rsidP="00313213">
      <w:pPr>
        <w:spacing w:after="80"/>
        <w:jc w:val="both"/>
      </w:pPr>
    </w:p>
    <w:p w14:paraId="2AC8A236" w14:textId="7810D0F0" w:rsidR="00C75EDA" w:rsidRDefault="000B00A0" w:rsidP="00A808AC">
      <w:pPr>
        <w:pStyle w:val="32"/>
        <w:outlineLvl w:val="0"/>
        <w:rPr>
          <w:b/>
          <w:sz w:val="24"/>
          <w:szCs w:val="24"/>
        </w:rPr>
      </w:pPr>
      <w:bookmarkStart w:id="34" w:name="_Toc407207880"/>
      <w:bookmarkStart w:id="35" w:name="_Toc102514056"/>
      <w:r w:rsidRPr="00A808AC">
        <w:rPr>
          <w:b/>
          <w:sz w:val="24"/>
          <w:szCs w:val="24"/>
        </w:rPr>
        <w:t>1</w:t>
      </w:r>
      <w:r w:rsidR="00313213" w:rsidRPr="00A808AC">
        <w:rPr>
          <w:b/>
          <w:sz w:val="24"/>
          <w:szCs w:val="24"/>
        </w:rPr>
        <w:t>6</w:t>
      </w:r>
      <w:r w:rsidR="004A291F" w:rsidRPr="00A808AC">
        <w:rPr>
          <w:b/>
          <w:sz w:val="24"/>
          <w:szCs w:val="24"/>
        </w:rPr>
        <w:t xml:space="preserve">. </w:t>
      </w:r>
      <w:r w:rsidR="00C75EDA" w:rsidRPr="00A808AC">
        <w:rPr>
          <w:b/>
          <w:sz w:val="24"/>
          <w:szCs w:val="24"/>
        </w:rPr>
        <w:t>События после отчетной даты</w:t>
      </w:r>
      <w:r w:rsidR="00105948" w:rsidRPr="00A808AC">
        <w:rPr>
          <w:b/>
          <w:sz w:val="24"/>
          <w:szCs w:val="24"/>
        </w:rPr>
        <w:t>, условные и оценочные обязательства, условные активы.</w:t>
      </w:r>
      <w:bookmarkEnd w:id="34"/>
      <w:bookmarkEnd w:id="35"/>
      <w:r w:rsidR="00105948" w:rsidRPr="00A808AC">
        <w:rPr>
          <w:b/>
          <w:sz w:val="24"/>
          <w:szCs w:val="24"/>
        </w:rPr>
        <w:t xml:space="preserve"> </w:t>
      </w:r>
    </w:p>
    <w:p w14:paraId="226AB1AB" w14:textId="77777777" w:rsidR="00E9313F" w:rsidRPr="00A15DD7" w:rsidRDefault="00E9313F" w:rsidP="00E9313F">
      <w:pPr>
        <w:spacing w:after="120"/>
        <w:jc w:val="both"/>
        <w:rPr>
          <w:i/>
        </w:rPr>
      </w:pPr>
      <w:r w:rsidRPr="00A15DD7">
        <w:rPr>
          <w:i/>
        </w:rPr>
        <w:t>16.</w:t>
      </w:r>
      <w:r>
        <w:rPr>
          <w:i/>
        </w:rPr>
        <w:t>1</w:t>
      </w:r>
      <w:r w:rsidRPr="00A15DD7">
        <w:rPr>
          <w:i/>
        </w:rPr>
        <w:t xml:space="preserve"> Решение </w:t>
      </w:r>
      <w:r>
        <w:rPr>
          <w:i/>
        </w:rPr>
        <w:t>о</w:t>
      </w:r>
      <w:r w:rsidRPr="00A15DD7">
        <w:rPr>
          <w:i/>
        </w:rPr>
        <w:t xml:space="preserve"> </w:t>
      </w:r>
      <w:r>
        <w:rPr>
          <w:i/>
        </w:rPr>
        <w:t>размере процентной ставки по купону</w:t>
      </w:r>
      <w:r w:rsidRPr="00A15DD7">
        <w:rPr>
          <w:i/>
        </w:rPr>
        <w:t>, подлежаще</w:t>
      </w:r>
      <w:r>
        <w:rPr>
          <w:i/>
        </w:rPr>
        <w:t>му</w:t>
      </w:r>
      <w:r w:rsidRPr="00A15DD7">
        <w:rPr>
          <w:i/>
        </w:rPr>
        <w:t xml:space="preserve"> выплате по биржевым облигациям</w:t>
      </w:r>
    </w:p>
    <w:p w14:paraId="722EBC18" w14:textId="77777777" w:rsidR="00E9313F" w:rsidRDefault="00E9313F" w:rsidP="00E9313F">
      <w:pPr>
        <w:spacing w:after="80"/>
        <w:jc w:val="both"/>
        <w:rPr>
          <w:rFonts w:eastAsia="Calibri"/>
        </w:rPr>
      </w:pPr>
      <w:r>
        <w:rPr>
          <w:rFonts w:eastAsia="Calibri"/>
        </w:rPr>
        <w:t>Решением е</w:t>
      </w:r>
      <w:r w:rsidRPr="008D68EE">
        <w:rPr>
          <w:rFonts w:eastAsia="Calibri"/>
        </w:rPr>
        <w:t xml:space="preserve">диноличного исполнительного органа </w:t>
      </w:r>
      <w:r>
        <w:rPr>
          <w:rFonts w:eastAsia="Calibri"/>
        </w:rPr>
        <w:t>Общества</w:t>
      </w:r>
      <w:r w:rsidRPr="008D68EE">
        <w:rPr>
          <w:rFonts w:eastAsia="Calibri"/>
        </w:rPr>
        <w:t xml:space="preserve"> (Приказ № 1-КД от 31.03.2022</w:t>
      </w:r>
      <w:r>
        <w:rPr>
          <w:rFonts w:eastAsia="Calibri"/>
        </w:rPr>
        <w:t>)</w:t>
      </w:r>
      <w:r w:rsidRPr="008D68EE">
        <w:rPr>
          <w:rFonts w:eastAsia="Calibri"/>
        </w:rPr>
        <w:t xml:space="preserve"> процентная ставка по тринадцатому купону </w:t>
      </w:r>
      <w:r>
        <w:rPr>
          <w:rFonts w:eastAsia="Calibri"/>
        </w:rPr>
        <w:t>биржевых о</w:t>
      </w:r>
      <w:r w:rsidRPr="008D68EE">
        <w:rPr>
          <w:rFonts w:eastAsia="Calibri"/>
        </w:rPr>
        <w:t xml:space="preserve">блигаций </w:t>
      </w:r>
      <w:r>
        <w:rPr>
          <w:rFonts w:eastAsia="Calibri"/>
        </w:rPr>
        <w:t>(</w:t>
      </w:r>
      <w:r>
        <w:t xml:space="preserve">идентификационный номер выпуска 4ВО2-01-15857-А от 25.12.15, </w:t>
      </w:r>
      <w:r>
        <w:rPr>
          <w:lang w:val="en-US"/>
        </w:rPr>
        <w:t>ISIN</w:t>
      </w:r>
      <w:r w:rsidRPr="00CE01AE">
        <w:t xml:space="preserve"> </w:t>
      </w:r>
      <w:r>
        <w:rPr>
          <w:lang w:val="en-US"/>
        </w:rPr>
        <w:t>RU</w:t>
      </w:r>
      <w:r w:rsidRPr="00CE01AE">
        <w:t>000</w:t>
      </w:r>
      <w:r>
        <w:rPr>
          <w:lang w:val="en-US"/>
        </w:rPr>
        <w:t>A</w:t>
      </w:r>
      <w:r w:rsidRPr="00CE01AE">
        <w:t>0</w:t>
      </w:r>
      <w:r>
        <w:rPr>
          <w:lang w:val="en-US"/>
        </w:rPr>
        <w:t>JWCW</w:t>
      </w:r>
      <w:r w:rsidRPr="00CE01AE">
        <w:t>9</w:t>
      </w:r>
      <w:r>
        <w:t xml:space="preserve">), подлежащего выплате 06.10.2022, </w:t>
      </w:r>
      <w:r w:rsidRPr="008D68EE">
        <w:rPr>
          <w:rFonts w:eastAsia="Calibri"/>
        </w:rPr>
        <w:t>установлена равной 9</w:t>
      </w:r>
      <w:r>
        <w:rPr>
          <w:rFonts w:eastAsia="Calibri"/>
        </w:rPr>
        <w:t xml:space="preserve"> процентов </w:t>
      </w:r>
      <w:r w:rsidRPr="008D68EE">
        <w:rPr>
          <w:rFonts w:eastAsia="Calibri"/>
        </w:rPr>
        <w:t>г</w:t>
      </w:r>
      <w:r>
        <w:rPr>
          <w:rFonts w:eastAsia="Calibri"/>
        </w:rPr>
        <w:t>одовых.</w:t>
      </w:r>
    </w:p>
    <w:p w14:paraId="66026205" w14:textId="77777777" w:rsidR="0027538E" w:rsidRDefault="0027538E" w:rsidP="00E9313F">
      <w:pPr>
        <w:spacing w:after="80"/>
        <w:jc w:val="both"/>
        <w:rPr>
          <w:rFonts w:eastAsia="Calibri"/>
        </w:rPr>
      </w:pPr>
    </w:p>
    <w:p w14:paraId="04773FA6" w14:textId="74A1D5EA" w:rsidR="0027538E" w:rsidRPr="0027538E" w:rsidRDefault="0027538E" w:rsidP="00E9313F">
      <w:pPr>
        <w:spacing w:after="80"/>
        <w:jc w:val="both"/>
        <w:rPr>
          <w:rFonts w:eastAsia="Calibri"/>
          <w:i/>
        </w:rPr>
      </w:pPr>
      <w:r w:rsidRPr="0027538E">
        <w:rPr>
          <w:rFonts w:eastAsia="Calibri"/>
          <w:i/>
        </w:rPr>
        <w:t xml:space="preserve">16.2 Неосуществление погашения купона и части </w:t>
      </w:r>
      <w:r>
        <w:rPr>
          <w:rFonts w:eastAsia="Calibri"/>
          <w:i/>
        </w:rPr>
        <w:t xml:space="preserve">номинальной стоимости биржевых облигаций </w:t>
      </w:r>
    </w:p>
    <w:p w14:paraId="10069E67" w14:textId="3B23A966" w:rsidR="0027538E" w:rsidRPr="008D68EE" w:rsidRDefault="0027538E" w:rsidP="00E9313F">
      <w:pPr>
        <w:spacing w:after="80"/>
        <w:jc w:val="both"/>
        <w:rPr>
          <w:rFonts w:eastAsia="Calibri"/>
        </w:rPr>
      </w:pPr>
      <w:r>
        <w:rPr>
          <w:rFonts w:eastAsia="Calibri"/>
        </w:rPr>
        <w:t xml:space="preserve">В период </w:t>
      </w:r>
      <w:r w:rsidRPr="007F0183">
        <w:rPr>
          <w:rFonts w:eastAsia="Calibri"/>
        </w:rPr>
        <w:t>между</w:t>
      </w:r>
      <w:r>
        <w:rPr>
          <w:rFonts w:eastAsia="Calibri"/>
        </w:rPr>
        <w:t xml:space="preserve"> </w:t>
      </w:r>
      <w:r w:rsidRPr="00782F53">
        <w:rPr>
          <w:rFonts w:eastAsia="Calibri"/>
        </w:rPr>
        <w:t>31</w:t>
      </w:r>
      <w:r>
        <w:rPr>
          <w:rFonts w:eastAsia="Calibri"/>
        </w:rPr>
        <w:t>.12.</w:t>
      </w:r>
      <w:r w:rsidRPr="00782F53">
        <w:rPr>
          <w:rFonts w:eastAsia="Calibri"/>
        </w:rPr>
        <w:t xml:space="preserve">2021 </w:t>
      </w:r>
      <w:r w:rsidRPr="007F0183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7F0183">
        <w:rPr>
          <w:rFonts w:eastAsia="Calibri"/>
        </w:rPr>
        <w:t>датой</w:t>
      </w:r>
      <w:r>
        <w:rPr>
          <w:rFonts w:eastAsia="Calibri"/>
        </w:rPr>
        <w:t xml:space="preserve"> </w:t>
      </w:r>
      <w:r w:rsidRPr="007F0183">
        <w:rPr>
          <w:rFonts w:eastAsia="Calibri"/>
        </w:rPr>
        <w:t xml:space="preserve">подписания </w:t>
      </w:r>
      <w:r>
        <w:rPr>
          <w:rFonts w:eastAsia="Calibri"/>
        </w:rPr>
        <w:t>настоящей бухгалтерской отчетности</w:t>
      </w:r>
      <w:r w:rsidR="003F422B">
        <w:rPr>
          <w:rFonts w:eastAsia="Calibri"/>
        </w:rPr>
        <w:t>, а именно 8 апреля 2022 года</w:t>
      </w:r>
      <w:r>
        <w:rPr>
          <w:rFonts w:eastAsia="Calibri"/>
        </w:rPr>
        <w:t xml:space="preserve"> Обществом не погашены </w:t>
      </w:r>
      <w:r w:rsidRPr="00782F53">
        <w:rPr>
          <w:rFonts w:eastAsia="Calibri"/>
        </w:rPr>
        <w:t xml:space="preserve">краткосрочные </w:t>
      </w:r>
      <w:r>
        <w:rPr>
          <w:rFonts w:eastAsia="Calibri"/>
        </w:rPr>
        <w:t xml:space="preserve">обязательства по очередной выплате </w:t>
      </w:r>
      <w:r w:rsidR="007F1F9A">
        <w:rPr>
          <w:rFonts w:eastAsia="Calibri"/>
        </w:rPr>
        <w:t>12</w:t>
      </w:r>
      <w:r w:rsidR="00E47153">
        <w:rPr>
          <w:rFonts w:eastAsia="Calibri"/>
        </w:rPr>
        <w:t>-го</w:t>
      </w:r>
      <w:r w:rsidR="007F1F9A">
        <w:rPr>
          <w:rFonts w:eastAsia="Calibri"/>
        </w:rPr>
        <w:t xml:space="preserve"> </w:t>
      </w:r>
      <w:r>
        <w:rPr>
          <w:rFonts w:eastAsia="Calibri"/>
        </w:rPr>
        <w:t xml:space="preserve">купона и </w:t>
      </w:r>
      <w:r w:rsidRPr="007E46E4">
        <w:rPr>
          <w:rFonts w:eastAsia="Calibri"/>
          <w:lang w:eastAsia="en-US"/>
        </w:rPr>
        <w:t xml:space="preserve">части номинальной стоимости </w:t>
      </w:r>
      <w:r>
        <w:rPr>
          <w:rFonts w:eastAsia="Calibri"/>
        </w:rPr>
        <w:t xml:space="preserve">эмитированных Обществом </w:t>
      </w:r>
      <w:r w:rsidRPr="007E46E4">
        <w:rPr>
          <w:rFonts w:eastAsia="Calibri"/>
          <w:lang w:eastAsia="en-US"/>
        </w:rPr>
        <w:t>биржевых облигаций</w:t>
      </w:r>
      <w:r>
        <w:rPr>
          <w:rFonts w:eastAsia="Calibri"/>
        </w:rPr>
        <w:t xml:space="preserve"> в</w:t>
      </w:r>
      <w:r w:rsidR="007F1F9A">
        <w:rPr>
          <w:rFonts w:eastAsia="Calibri"/>
        </w:rPr>
        <w:t xml:space="preserve"> общем</w:t>
      </w:r>
      <w:r>
        <w:rPr>
          <w:rFonts w:eastAsia="Calibri"/>
        </w:rPr>
        <w:t xml:space="preserve"> размере </w:t>
      </w:r>
      <w:r w:rsidRPr="007E46E4">
        <w:rPr>
          <w:rFonts w:eastAsia="Calibri"/>
          <w:lang w:eastAsia="en-US"/>
        </w:rPr>
        <w:t>72</w:t>
      </w:r>
      <w:r w:rsidRPr="007E46E4">
        <w:rPr>
          <w:rFonts w:eastAsia="Calibri"/>
        </w:rPr>
        <w:t> </w:t>
      </w:r>
      <w:r w:rsidRPr="007E46E4">
        <w:rPr>
          <w:rFonts w:eastAsia="Calibri"/>
          <w:lang w:eastAsia="en-US"/>
        </w:rPr>
        <w:t>606 тыс. </w:t>
      </w:r>
      <w:r w:rsidRPr="007E46E4">
        <w:rPr>
          <w:rFonts w:eastAsia="Calibri"/>
        </w:rPr>
        <w:t>руб</w:t>
      </w:r>
      <w:r>
        <w:rPr>
          <w:rFonts w:eastAsia="Calibri"/>
        </w:rPr>
        <w:t>. Организатор торгов присвоил облигациям Общества категорию «Д»</w:t>
      </w:r>
      <w:r w:rsidR="007F1F9A">
        <w:rPr>
          <w:rFonts w:eastAsia="Calibri"/>
        </w:rPr>
        <w:t>, а с 26 апреля 2022 года ограничил дефолтными режимами торги облигациями Общества</w:t>
      </w:r>
      <w:r>
        <w:rPr>
          <w:rFonts w:eastAsia="Calibri"/>
        </w:rPr>
        <w:t>.</w:t>
      </w:r>
    </w:p>
    <w:p w14:paraId="6E03B8DF" w14:textId="5661A329" w:rsidR="0091672D" w:rsidRPr="001625B4" w:rsidRDefault="0091672D" w:rsidP="00765F8D">
      <w:pPr>
        <w:spacing w:before="240" w:after="120"/>
        <w:jc w:val="both"/>
        <w:rPr>
          <w:i/>
        </w:rPr>
      </w:pPr>
      <w:r w:rsidRPr="001625B4">
        <w:rPr>
          <w:i/>
        </w:rPr>
        <w:t>16.</w:t>
      </w:r>
      <w:r w:rsidR="0052381C">
        <w:rPr>
          <w:i/>
        </w:rPr>
        <w:t>3</w:t>
      </w:r>
      <w:r w:rsidRPr="001625B4">
        <w:rPr>
          <w:i/>
        </w:rPr>
        <w:t xml:space="preserve"> Деятельность Общества в условиях действия санкций США и примкнувши</w:t>
      </w:r>
      <w:r w:rsidR="00034739" w:rsidRPr="001625B4">
        <w:rPr>
          <w:i/>
        </w:rPr>
        <w:t>х</w:t>
      </w:r>
      <w:r w:rsidRPr="001625B4">
        <w:rPr>
          <w:i/>
        </w:rPr>
        <w:t xml:space="preserve"> к ним стран </w:t>
      </w:r>
    </w:p>
    <w:p w14:paraId="1FD83940" w14:textId="2643DF51" w:rsidR="002028A4" w:rsidRDefault="0091672D" w:rsidP="001625B4">
      <w:pPr>
        <w:pStyle w:val="msonormalmrcssattr"/>
        <w:shd w:val="clear" w:color="auto" w:fill="FFFFFF"/>
        <w:spacing w:before="0" w:beforeAutospacing="0" w:after="120" w:afterAutospacing="0"/>
        <w:jc w:val="both"/>
      </w:pPr>
      <w:r>
        <w:t>В</w:t>
      </w:r>
      <w:r w:rsidRPr="006D3531">
        <w:t xml:space="preserve"> связи с санкциями, примененными к России </w:t>
      </w:r>
      <w:r w:rsidR="003F422B">
        <w:t xml:space="preserve">начиная </w:t>
      </w:r>
      <w:r w:rsidR="00FA079C">
        <w:t xml:space="preserve">с конца февраля 2022 года </w:t>
      </w:r>
      <w:r w:rsidRPr="006D3531">
        <w:t xml:space="preserve">рядом государств, значительно изменилась макроэкономическая ситуация и возникли дополнительные риски, которые могут оказать </w:t>
      </w:r>
      <w:r w:rsidR="003F422B">
        <w:t xml:space="preserve">существенное </w:t>
      </w:r>
      <w:r w:rsidRPr="006D3531">
        <w:t xml:space="preserve">влияние на деятельность </w:t>
      </w:r>
      <w:r>
        <w:t xml:space="preserve">Общества в </w:t>
      </w:r>
      <w:r w:rsidR="003F422B">
        <w:t xml:space="preserve">последующие </w:t>
      </w:r>
      <w:r>
        <w:t>периоды</w:t>
      </w:r>
      <w:r w:rsidRPr="006D3531">
        <w:t>.</w:t>
      </w:r>
      <w:r>
        <w:t xml:space="preserve"> </w:t>
      </w:r>
      <w:r w:rsidR="00FA079C" w:rsidRPr="00CC524D">
        <w:t>Активы, фонды и операции отдельных российских банков, компаний и физических лиц в этих странах были заблокированы, либо доступ к ним был ограничен, наблюдается существенный рост волатильности на фондовых и валютных рынках, а также значительное снижение курса рубля по отношению к иностранным валютам.</w:t>
      </w:r>
      <w:r w:rsidR="00FA079C">
        <w:t xml:space="preserve"> </w:t>
      </w:r>
    </w:p>
    <w:p w14:paraId="45191801" w14:textId="77777777" w:rsidR="0091672D" w:rsidRPr="006D3531" w:rsidRDefault="0091672D" w:rsidP="001625B4">
      <w:pPr>
        <w:pStyle w:val="msonormalmrcssattr"/>
        <w:shd w:val="clear" w:color="auto" w:fill="FFFFFF"/>
        <w:spacing w:before="0" w:beforeAutospacing="0" w:after="120" w:afterAutospacing="0"/>
        <w:jc w:val="both"/>
      </w:pPr>
      <w:r w:rsidRPr="006D3531">
        <w:t>Общество оценило возможное влияние данных обстоятельств на свою деятельность</w:t>
      </w:r>
      <w:r>
        <w:t xml:space="preserve"> в части:</w:t>
      </w:r>
    </w:p>
    <w:p w14:paraId="6EBAAA57" w14:textId="0FAA6DED" w:rsidR="004B72C3" w:rsidRDefault="0091672D" w:rsidP="001625B4">
      <w:pPr>
        <w:pStyle w:val="msonormalmrcssattr"/>
        <w:shd w:val="clear" w:color="auto" w:fill="FFFFFF"/>
        <w:spacing w:before="0" w:beforeAutospacing="0" w:after="120" w:afterAutospacing="0"/>
        <w:jc w:val="both"/>
      </w:pPr>
      <w:r w:rsidRPr="006D3531">
        <w:lastRenderedPageBreak/>
        <w:t> </w:t>
      </w:r>
      <w:r>
        <w:t>Общество имеет долгосрочные</w:t>
      </w:r>
      <w:r w:rsidRPr="006D3531">
        <w:t xml:space="preserve"> валютные </w:t>
      </w:r>
      <w:r w:rsidR="00FA079C">
        <w:t xml:space="preserve">заемные обязательства </w:t>
      </w:r>
      <w:r>
        <w:t>в сумме 496 92</w:t>
      </w:r>
      <w:r w:rsidR="00FA079C">
        <w:t>9</w:t>
      </w:r>
      <w:r>
        <w:t xml:space="preserve"> Евро, в связи с чем </w:t>
      </w:r>
      <w:r w:rsidR="00FA079C">
        <w:t xml:space="preserve">существуют </w:t>
      </w:r>
      <w:r w:rsidRPr="006D3531">
        <w:t xml:space="preserve">валютные риски, </w:t>
      </w:r>
      <w:r>
        <w:t>связанные с</w:t>
      </w:r>
      <w:r w:rsidRPr="006D3531">
        <w:t xml:space="preserve"> возрастание</w:t>
      </w:r>
      <w:r>
        <w:t>м</w:t>
      </w:r>
      <w:r w:rsidRPr="006D3531">
        <w:t xml:space="preserve"> </w:t>
      </w:r>
      <w:r w:rsidR="00886D6C">
        <w:t xml:space="preserve">текущих </w:t>
      </w:r>
      <w:r w:rsidRPr="006D3531">
        <w:t>затрат на обслуживание</w:t>
      </w:r>
      <w:r w:rsidR="00FA079C">
        <w:t xml:space="preserve"> займов</w:t>
      </w:r>
      <w:r w:rsidR="007B5EAF">
        <w:t xml:space="preserve"> (погашение процентов)</w:t>
      </w:r>
      <w:r w:rsidR="002F627C">
        <w:t>, которые не оцениваются Обществом как существенные</w:t>
      </w:r>
      <w:r w:rsidR="007E574B">
        <w:t xml:space="preserve">. </w:t>
      </w:r>
      <w:r>
        <w:t>Увеличения процентной ставки по данным валютным займам Общество</w:t>
      </w:r>
      <w:r w:rsidR="001C5258">
        <w:t>м</w:t>
      </w:r>
      <w:r>
        <w:t xml:space="preserve"> не ожидает</w:t>
      </w:r>
      <w:r w:rsidR="001C5258">
        <w:t>ся</w:t>
      </w:r>
      <w:r>
        <w:t xml:space="preserve">, так как в договорах </w:t>
      </w:r>
      <w:r w:rsidR="001C5258">
        <w:t xml:space="preserve">предусмотрены </w:t>
      </w:r>
      <w:r>
        <w:t xml:space="preserve">твердые процентные ставки и отсутствуют условия о возможности их изменения. </w:t>
      </w:r>
    </w:p>
    <w:p w14:paraId="0A25AC7E" w14:textId="46686685" w:rsidR="004B72C3" w:rsidRDefault="002F627C" w:rsidP="001625B4">
      <w:pPr>
        <w:pStyle w:val="msonormalmrcssattr"/>
        <w:shd w:val="clear" w:color="auto" w:fill="FFFFFF"/>
        <w:spacing w:before="0" w:beforeAutospacing="0" w:after="120" w:afterAutospacing="0"/>
        <w:jc w:val="both"/>
      </w:pPr>
      <w:r>
        <w:t xml:space="preserve">Ограничения </w:t>
      </w:r>
      <w:r w:rsidR="0091672D">
        <w:t xml:space="preserve">на продажу долей и акций </w:t>
      </w:r>
      <w:r w:rsidR="00835730">
        <w:t xml:space="preserve">по сделкам с </w:t>
      </w:r>
      <w:r w:rsidR="0091672D">
        <w:t>к</w:t>
      </w:r>
      <w:r w:rsidR="007E574B">
        <w:t>омпани</w:t>
      </w:r>
      <w:r w:rsidR="00835730">
        <w:t>ями</w:t>
      </w:r>
      <w:r w:rsidR="007E574B">
        <w:t xml:space="preserve"> - нерезидент</w:t>
      </w:r>
      <w:r w:rsidR="00835730">
        <w:t>ами</w:t>
      </w:r>
      <w:r w:rsidR="007E574B">
        <w:t xml:space="preserve"> Общество</w:t>
      </w:r>
      <w:r w:rsidR="0091672D" w:rsidRPr="006D3531">
        <w:t xml:space="preserve"> не рассматривает как критическое для своей деятельности</w:t>
      </w:r>
      <w:r w:rsidR="00835730">
        <w:t>, однако это может ограничить возможности Общества в реструктуризации своих активов для восстановления ликвидности</w:t>
      </w:r>
      <w:r w:rsidR="0091672D">
        <w:t>.</w:t>
      </w:r>
      <w:r w:rsidR="0091672D" w:rsidRPr="006D3531">
        <w:t xml:space="preserve"> </w:t>
      </w:r>
    </w:p>
    <w:p w14:paraId="62570C01" w14:textId="089067A3" w:rsidR="004B72C3" w:rsidRDefault="004B72C3" w:rsidP="001625B4">
      <w:pPr>
        <w:pStyle w:val="msonormalmrcssattr"/>
        <w:shd w:val="clear" w:color="auto" w:fill="FFFFFF"/>
        <w:spacing w:before="0" w:beforeAutospacing="0" w:after="120" w:afterAutospacing="0"/>
        <w:jc w:val="both"/>
      </w:pPr>
      <w:r>
        <w:t xml:space="preserve">В связи с увеличением в </w:t>
      </w:r>
      <w:r w:rsidR="00A40FE9">
        <w:t>конце февраля</w:t>
      </w:r>
      <w:r>
        <w:t xml:space="preserve"> 2022 года ключевой ставки ЦБ РФ АО</w:t>
      </w:r>
      <w:r w:rsidR="00A40FE9">
        <w:t> </w:t>
      </w:r>
      <w:r>
        <w:t>ИК</w:t>
      </w:r>
      <w:r w:rsidR="00A40FE9">
        <w:t> </w:t>
      </w:r>
      <w:r>
        <w:t xml:space="preserve">БАНК в одностороннем порядке увеличил процентную ставку по </w:t>
      </w:r>
      <w:r w:rsidR="00A40FE9">
        <w:t xml:space="preserve">предоставленным Обществу </w:t>
      </w:r>
      <w:r>
        <w:t>заемным средствам в сумме 20 000 тыс. рублей до 2</w:t>
      </w:r>
      <w:r w:rsidR="00C534E7">
        <w:t>4</w:t>
      </w:r>
      <w:r>
        <w:t xml:space="preserve">,5%, что негативно </w:t>
      </w:r>
      <w:r w:rsidR="0067348F">
        <w:t>влияет на финансовое состояние</w:t>
      </w:r>
      <w:r>
        <w:t xml:space="preserve"> Общества</w:t>
      </w:r>
      <w:r w:rsidR="008628DB">
        <w:t>.</w:t>
      </w:r>
      <w:r w:rsidR="00835730">
        <w:t xml:space="preserve"> </w:t>
      </w:r>
    </w:p>
    <w:p w14:paraId="40745EFA" w14:textId="133AD357" w:rsidR="007E574B" w:rsidRDefault="0091672D" w:rsidP="001625B4">
      <w:pPr>
        <w:pStyle w:val="msonormalmrcssattr"/>
        <w:shd w:val="clear" w:color="auto" w:fill="FFFFFF"/>
        <w:spacing w:before="0" w:beforeAutospacing="0" w:after="120" w:afterAutospacing="0"/>
        <w:jc w:val="both"/>
      </w:pPr>
      <w:r w:rsidRPr="006547BF">
        <w:t>Иные меры, предпринятые Правительством и ЦБ РФ для стабилизации экономической ситуации в экономике РФ</w:t>
      </w:r>
      <w:r w:rsidR="007E574B" w:rsidRPr="006547BF">
        <w:t>, по оценке руководства Общества,</w:t>
      </w:r>
      <w:r w:rsidRPr="006547BF">
        <w:t xml:space="preserve"> не будут препятствовать исполнению обязательств Общества и не </w:t>
      </w:r>
      <w:r w:rsidR="0014092C" w:rsidRPr="006547BF">
        <w:t xml:space="preserve">являются запретом на </w:t>
      </w:r>
      <w:r w:rsidRPr="006547BF">
        <w:t>получени</w:t>
      </w:r>
      <w:r w:rsidR="0014092C" w:rsidRPr="006547BF">
        <w:t>е</w:t>
      </w:r>
      <w:r w:rsidRPr="006547BF">
        <w:t xml:space="preserve"> </w:t>
      </w:r>
      <w:r w:rsidR="0014092C" w:rsidRPr="006547BF">
        <w:t xml:space="preserve">Обществом </w:t>
      </w:r>
      <w:r w:rsidRPr="006547BF">
        <w:t>финансовой помощи от акционеров-нерезидентов</w:t>
      </w:r>
      <w:r w:rsidR="007E574B" w:rsidRPr="006547BF">
        <w:t>.</w:t>
      </w:r>
      <w:r w:rsidR="0014092C" w:rsidRPr="006547BF">
        <w:t xml:space="preserve"> Однако повышение межгосударственной напряженности может явиться негативным фактором для выделения такой финансовой помощи акционерами-нерезидентами и иными потенциальными</w:t>
      </w:r>
      <w:r w:rsidR="0014092C">
        <w:t xml:space="preserve"> источниками финансирования.</w:t>
      </w:r>
    </w:p>
    <w:p w14:paraId="4B6C63C7" w14:textId="26E47AE9" w:rsidR="0091672D" w:rsidRDefault="007E574B" w:rsidP="001625B4">
      <w:pPr>
        <w:pStyle w:val="msonormalmrcssattr"/>
        <w:shd w:val="clear" w:color="auto" w:fill="FFFFFF"/>
        <w:spacing w:before="0" w:beforeAutospacing="0" w:after="120" w:afterAutospacing="0"/>
        <w:jc w:val="both"/>
      </w:pPr>
      <w:r>
        <w:t>Таким образом, в</w:t>
      </w:r>
      <w:r w:rsidRPr="007E574B">
        <w:t xml:space="preserve">лияние негативных обстоятельств, связанных с санкциями, </w:t>
      </w:r>
      <w:r>
        <w:t>Общество</w:t>
      </w:r>
      <w:r w:rsidRPr="007E574B">
        <w:t xml:space="preserve"> рассматривает как </w:t>
      </w:r>
      <w:r w:rsidR="0014092C">
        <w:t xml:space="preserve">значительно затрудняющее финансовые перспективы </w:t>
      </w:r>
      <w:r w:rsidRPr="007E574B">
        <w:t>своей деятельности</w:t>
      </w:r>
      <w:r w:rsidR="0091672D" w:rsidRPr="006D3531">
        <w:t>.</w:t>
      </w:r>
    </w:p>
    <w:p w14:paraId="183CA3A9" w14:textId="244585D6" w:rsidR="00C60404" w:rsidRDefault="0014092C" w:rsidP="001625B4">
      <w:pPr>
        <w:pStyle w:val="msonormalmrcssattr"/>
        <w:shd w:val="clear" w:color="auto" w:fill="FFFFFF"/>
        <w:spacing w:before="0" w:beforeAutospacing="0" w:after="120" w:afterAutospacing="0"/>
        <w:jc w:val="both"/>
      </w:pPr>
      <w:r>
        <w:t xml:space="preserve">Общество квалифицирует указанные обстоятельства как некорректирующие события после отчетной даты. </w:t>
      </w:r>
      <w:r w:rsidR="00C60404" w:rsidRPr="007E574B">
        <w:t xml:space="preserve">На текущий момент времени у </w:t>
      </w:r>
      <w:r w:rsidR="00C60404">
        <w:t>Общества</w:t>
      </w:r>
      <w:r w:rsidR="00C60404" w:rsidRPr="007E574B">
        <w:t xml:space="preserve"> отсутствует возможность оценить в денежном выражении последствия влияния санкций.</w:t>
      </w:r>
    </w:p>
    <w:p w14:paraId="38133FE2" w14:textId="6A48A8A2" w:rsidR="00517C11" w:rsidRPr="001625B4" w:rsidRDefault="00517C11" w:rsidP="00E9313F">
      <w:pPr>
        <w:spacing w:before="240" w:after="120"/>
        <w:jc w:val="both"/>
        <w:rPr>
          <w:i/>
        </w:rPr>
      </w:pPr>
      <w:r w:rsidRPr="001625B4">
        <w:rPr>
          <w:i/>
        </w:rPr>
        <w:t>16.</w:t>
      </w:r>
      <w:r w:rsidR="0052381C">
        <w:rPr>
          <w:i/>
        </w:rPr>
        <w:t>4</w:t>
      </w:r>
      <w:r w:rsidRPr="001625B4">
        <w:rPr>
          <w:i/>
        </w:rPr>
        <w:t xml:space="preserve"> Влияние пандемии (COVID-19) на деятельность Общества.</w:t>
      </w:r>
    </w:p>
    <w:p w14:paraId="55869CE3" w14:textId="0B6103CE" w:rsidR="00517C11" w:rsidRDefault="00517C11" w:rsidP="00517C11">
      <w:pPr>
        <w:spacing w:after="80"/>
        <w:jc w:val="both"/>
      </w:pPr>
      <w:r>
        <w:t>В</w:t>
      </w:r>
      <w:r w:rsidRPr="00E84CAB">
        <w:t xml:space="preserve"> течение отчетного года Общество осуществляло деятельность в условиях распространения коронавирусной инфекции (COVID-19), которая </w:t>
      </w:r>
      <w:r>
        <w:t>сохраняла</w:t>
      </w:r>
      <w:r w:rsidRPr="00E84CAB">
        <w:t xml:space="preserve"> характер пандемии, </w:t>
      </w:r>
      <w:r>
        <w:t xml:space="preserve">негативно влияющей на общеэкономическую ситуацию. </w:t>
      </w:r>
      <w:r w:rsidRPr="00160FD4">
        <w:t>По состоянию на 31 декабря 202</w:t>
      </w:r>
      <w:r>
        <w:t>1</w:t>
      </w:r>
      <w:r w:rsidRPr="00160FD4">
        <w:t xml:space="preserve"> года Общество провело оценку текущей экономической ситуации, включая оценку влияния пандемии на деятельность Общества. </w:t>
      </w:r>
    </w:p>
    <w:p w14:paraId="283D9DDD" w14:textId="77777777" w:rsidR="00517C11" w:rsidRDefault="00517C11" w:rsidP="00517C11">
      <w:pPr>
        <w:spacing w:after="80"/>
        <w:jc w:val="both"/>
      </w:pPr>
      <w:r>
        <w:t xml:space="preserve">По результатам </w:t>
      </w:r>
      <w:r w:rsidRPr="00160FD4">
        <w:t xml:space="preserve">проведенного </w:t>
      </w:r>
      <w:r>
        <w:t xml:space="preserve">руководством </w:t>
      </w:r>
      <w:r w:rsidRPr="00160FD4">
        <w:t xml:space="preserve">анализа </w:t>
      </w:r>
      <w:r>
        <w:t>установлено следующее:</w:t>
      </w:r>
    </w:p>
    <w:p w14:paraId="5EDDE241" w14:textId="77777777" w:rsidR="00517C11" w:rsidRDefault="00517C11" w:rsidP="00517C11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 w:rsidRPr="00894F6B">
        <w:t xml:space="preserve">у </w:t>
      </w:r>
      <w:r>
        <w:t>Общества</w:t>
      </w:r>
      <w:r w:rsidRPr="00894F6B">
        <w:t xml:space="preserve"> </w:t>
      </w:r>
      <w:r>
        <w:t>есть возможность продолжить свою деятельность в случае невозможности физического присутствия сотрудников на своих рабочих местах. Сотрудники имеют возможность работать как в дистанционном режиме, так и в смешанной форме. Вся информация в цифровом формате находится в облачном хранилище с разрешенным доступом всем заинтересованным пользователям;</w:t>
      </w:r>
    </w:p>
    <w:p w14:paraId="013DAF95" w14:textId="57F8BC69" w:rsidR="00517C11" w:rsidRDefault="00517C11" w:rsidP="00517C11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>
        <w:t>период, в течение которого Общество может исполнять свои обязательства с учетом доступности денежных средств не связан напрямую с ограничениями, связанными с пандемией;</w:t>
      </w:r>
    </w:p>
    <w:p w14:paraId="3685A40C" w14:textId="77777777" w:rsidR="00517C11" w:rsidRDefault="00517C11" w:rsidP="00517C11">
      <w:pPr>
        <w:numPr>
          <w:ilvl w:val="0"/>
          <w:numId w:val="26"/>
        </w:numPr>
        <w:tabs>
          <w:tab w:val="left" w:pos="426"/>
        </w:tabs>
        <w:spacing w:before="60"/>
        <w:ind w:left="425" w:hanging="425"/>
        <w:jc w:val="both"/>
      </w:pPr>
      <w:r>
        <w:t>произошло снижение выручки. Выручка от сдачи недвижимого имущества упала в связи с тем, что Арендатор (АО «Сетевая компания) отказался от заключения договора аренды на новый срок;</w:t>
      </w:r>
    </w:p>
    <w:p w14:paraId="4EE70079" w14:textId="32F9E46F" w:rsidR="00A6717F" w:rsidRDefault="00517C11" w:rsidP="00A6717F">
      <w:pPr>
        <w:tabs>
          <w:tab w:val="left" w:pos="426"/>
        </w:tabs>
        <w:spacing w:before="60"/>
        <w:ind w:left="425"/>
        <w:jc w:val="both"/>
      </w:pPr>
      <w:r w:rsidRPr="00E42884">
        <w:t>Общество в 2021 году реализовало возможность запросить у акционера финансовую</w:t>
      </w:r>
      <w:r>
        <w:t xml:space="preserve"> помощь в виде процентного займа для исполнения своих долговых обязательств.</w:t>
      </w:r>
      <w:r w:rsidR="00A6717F">
        <w:t xml:space="preserve">, </w:t>
      </w:r>
      <w:r w:rsidR="00096273">
        <w:t xml:space="preserve">которое было использовано </w:t>
      </w:r>
      <w:r w:rsidR="00A6717F">
        <w:t>в основном</w:t>
      </w:r>
      <w:r w:rsidR="00FC7E4E">
        <w:t>, в целях</w:t>
      </w:r>
      <w:r w:rsidR="00A6717F">
        <w:t xml:space="preserve"> выплат</w:t>
      </w:r>
      <w:r w:rsidR="00FC7E4E">
        <w:t>ы</w:t>
      </w:r>
      <w:r w:rsidR="00A6717F">
        <w:t xml:space="preserve"> купона по биржевым облигациям.</w:t>
      </w:r>
    </w:p>
    <w:p w14:paraId="1DAEC7A9" w14:textId="174F7DCE" w:rsidR="00F3556C" w:rsidRPr="00F37AEF" w:rsidRDefault="00F3556C" w:rsidP="00F37AEF">
      <w:pPr>
        <w:pStyle w:val="32"/>
        <w:outlineLvl w:val="0"/>
        <w:rPr>
          <w:b/>
          <w:sz w:val="24"/>
          <w:szCs w:val="24"/>
        </w:rPr>
      </w:pPr>
      <w:bookmarkStart w:id="36" w:name="_Toc102514057"/>
      <w:r w:rsidRPr="00F37AEF">
        <w:rPr>
          <w:b/>
          <w:sz w:val="24"/>
          <w:szCs w:val="24"/>
        </w:rPr>
        <w:lastRenderedPageBreak/>
        <w:t xml:space="preserve">17. </w:t>
      </w:r>
      <w:r w:rsidR="00306290" w:rsidRPr="00F37AEF">
        <w:rPr>
          <w:b/>
          <w:sz w:val="24"/>
          <w:szCs w:val="24"/>
        </w:rPr>
        <w:t>Допущение о непрерывности деятельности</w:t>
      </w:r>
      <w:bookmarkEnd w:id="36"/>
      <w:r w:rsidR="004F7A04" w:rsidRPr="00F37AEF">
        <w:rPr>
          <w:b/>
          <w:sz w:val="24"/>
          <w:szCs w:val="24"/>
        </w:rPr>
        <w:t xml:space="preserve"> </w:t>
      </w:r>
    </w:p>
    <w:p w14:paraId="578BA26F" w14:textId="77777777" w:rsidR="00CC6C80" w:rsidRDefault="00CC6C80" w:rsidP="007706B8">
      <w:pPr>
        <w:jc w:val="both"/>
        <w:rPr>
          <w:rFonts w:eastAsia="Calibri"/>
        </w:rPr>
      </w:pPr>
    </w:p>
    <w:p w14:paraId="1B92BB0A" w14:textId="36C5A65A" w:rsidR="00C330CB" w:rsidRDefault="005B4C60" w:rsidP="007706B8">
      <w:pPr>
        <w:jc w:val="both"/>
      </w:pPr>
      <w:r>
        <w:rPr>
          <w:rFonts w:eastAsia="Calibri"/>
        </w:rPr>
        <w:t>П</w:t>
      </w:r>
      <w:r w:rsidRPr="00782F53">
        <w:rPr>
          <w:rFonts w:eastAsia="Calibri"/>
        </w:rPr>
        <w:t>о состоянию на 31</w:t>
      </w:r>
      <w:r>
        <w:rPr>
          <w:rFonts w:eastAsia="Calibri"/>
        </w:rPr>
        <w:t>.12.</w:t>
      </w:r>
      <w:r w:rsidRPr="00782F53">
        <w:rPr>
          <w:rFonts w:eastAsia="Calibri"/>
        </w:rPr>
        <w:t>2021 краткосрочные обязате</w:t>
      </w:r>
      <w:r>
        <w:rPr>
          <w:rFonts w:eastAsia="Calibri"/>
        </w:rPr>
        <w:t>льства Общества превыша</w:t>
      </w:r>
      <w:r w:rsidR="0067348F">
        <w:rPr>
          <w:rFonts w:eastAsia="Calibri"/>
        </w:rPr>
        <w:t>ли</w:t>
      </w:r>
      <w:r w:rsidRPr="00782F53">
        <w:rPr>
          <w:rFonts w:eastAsia="Calibri"/>
        </w:rPr>
        <w:t xml:space="preserve"> </w:t>
      </w:r>
      <w:r>
        <w:rPr>
          <w:rFonts w:eastAsia="Calibri"/>
        </w:rPr>
        <w:t xml:space="preserve">общую </w:t>
      </w:r>
      <w:r w:rsidR="0067348F">
        <w:rPr>
          <w:rFonts w:eastAsia="Calibri"/>
        </w:rPr>
        <w:t>величину</w:t>
      </w:r>
      <w:r w:rsidRPr="00782F53">
        <w:rPr>
          <w:rFonts w:eastAsia="Calibri"/>
        </w:rPr>
        <w:t xml:space="preserve"> оборотны</w:t>
      </w:r>
      <w:r>
        <w:rPr>
          <w:rFonts w:eastAsia="Calibri"/>
        </w:rPr>
        <w:t xml:space="preserve">х </w:t>
      </w:r>
      <w:r w:rsidRPr="00EF1D08">
        <w:rPr>
          <w:rFonts w:eastAsia="Calibri"/>
        </w:rPr>
        <w:t xml:space="preserve">активов на </w:t>
      </w:r>
      <w:r w:rsidR="00302EFC" w:rsidRPr="00EF1D08">
        <w:t xml:space="preserve">110 544 </w:t>
      </w:r>
      <w:r w:rsidRPr="00EF1D08">
        <w:rPr>
          <w:rFonts w:eastAsia="Calibri"/>
        </w:rPr>
        <w:t>тыс. руб.</w:t>
      </w:r>
      <w:r w:rsidRPr="00782F53">
        <w:rPr>
          <w:rFonts w:eastAsia="Calibri"/>
        </w:rPr>
        <w:t xml:space="preserve"> </w:t>
      </w:r>
      <w:r w:rsidR="00E11769">
        <w:rPr>
          <w:rFonts w:eastAsia="Calibri"/>
        </w:rPr>
        <w:t xml:space="preserve">В период </w:t>
      </w:r>
      <w:r w:rsidR="00E11769" w:rsidRPr="007F0183">
        <w:rPr>
          <w:rFonts w:eastAsia="Calibri"/>
        </w:rPr>
        <w:t>между</w:t>
      </w:r>
      <w:r w:rsidR="00E11769">
        <w:rPr>
          <w:rFonts w:eastAsia="Calibri"/>
        </w:rPr>
        <w:t xml:space="preserve"> </w:t>
      </w:r>
      <w:r w:rsidR="00E11769" w:rsidRPr="00782F53">
        <w:rPr>
          <w:rFonts w:eastAsia="Calibri"/>
        </w:rPr>
        <w:t>31</w:t>
      </w:r>
      <w:r w:rsidR="00E11769">
        <w:rPr>
          <w:rFonts w:eastAsia="Calibri"/>
        </w:rPr>
        <w:t>.12.</w:t>
      </w:r>
      <w:r w:rsidR="00E11769" w:rsidRPr="00782F53">
        <w:rPr>
          <w:rFonts w:eastAsia="Calibri"/>
        </w:rPr>
        <w:t xml:space="preserve">2021 </w:t>
      </w:r>
      <w:r w:rsidR="00E11769" w:rsidRPr="007F0183">
        <w:rPr>
          <w:rFonts w:eastAsia="Calibri"/>
        </w:rPr>
        <w:t>и</w:t>
      </w:r>
      <w:r w:rsidR="00E11769">
        <w:rPr>
          <w:rFonts w:eastAsia="Calibri"/>
        </w:rPr>
        <w:t xml:space="preserve"> </w:t>
      </w:r>
      <w:r w:rsidR="00E11769" w:rsidRPr="007F0183">
        <w:rPr>
          <w:rFonts w:eastAsia="Calibri"/>
        </w:rPr>
        <w:t>датой</w:t>
      </w:r>
      <w:r w:rsidR="00E11769">
        <w:rPr>
          <w:rFonts w:eastAsia="Calibri"/>
        </w:rPr>
        <w:t xml:space="preserve"> </w:t>
      </w:r>
      <w:r w:rsidR="00E11769" w:rsidRPr="007F0183">
        <w:rPr>
          <w:rFonts w:eastAsia="Calibri"/>
        </w:rPr>
        <w:t xml:space="preserve">подписания </w:t>
      </w:r>
      <w:r w:rsidR="00E11769">
        <w:rPr>
          <w:rFonts w:eastAsia="Calibri"/>
        </w:rPr>
        <w:t xml:space="preserve">настоящей бухгалтерской отчетности Обществом не погашены </w:t>
      </w:r>
      <w:r w:rsidR="00E11769" w:rsidRPr="00782F53">
        <w:rPr>
          <w:rFonts w:eastAsia="Calibri"/>
        </w:rPr>
        <w:t xml:space="preserve">краткосрочные </w:t>
      </w:r>
      <w:r w:rsidR="00E11769">
        <w:rPr>
          <w:rFonts w:eastAsia="Calibri"/>
        </w:rPr>
        <w:t xml:space="preserve">обязательства по выплате </w:t>
      </w:r>
      <w:r w:rsidR="007F1F9A">
        <w:rPr>
          <w:rFonts w:eastAsia="Calibri"/>
        </w:rPr>
        <w:t xml:space="preserve">12-го </w:t>
      </w:r>
      <w:r w:rsidR="00E11769">
        <w:rPr>
          <w:rFonts w:eastAsia="Calibri"/>
        </w:rPr>
        <w:t xml:space="preserve">купона и </w:t>
      </w:r>
      <w:r w:rsidR="00E11769" w:rsidRPr="007E46E4">
        <w:rPr>
          <w:rFonts w:eastAsia="Calibri"/>
          <w:lang w:eastAsia="en-US"/>
        </w:rPr>
        <w:t xml:space="preserve">части номинальной стоимости </w:t>
      </w:r>
      <w:r w:rsidR="00E11769">
        <w:rPr>
          <w:rFonts w:eastAsia="Calibri"/>
        </w:rPr>
        <w:t xml:space="preserve">эмитированных Обществом </w:t>
      </w:r>
      <w:r w:rsidR="00E11769" w:rsidRPr="007E46E4">
        <w:rPr>
          <w:rFonts w:eastAsia="Calibri"/>
          <w:lang w:eastAsia="en-US"/>
        </w:rPr>
        <w:t>биржевых облигаций</w:t>
      </w:r>
      <w:r w:rsidR="00E11769">
        <w:rPr>
          <w:rFonts w:eastAsia="Calibri"/>
        </w:rPr>
        <w:t xml:space="preserve"> в </w:t>
      </w:r>
      <w:r w:rsidR="007F1F9A">
        <w:rPr>
          <w:rFonts w:eastAsia="Calibri"/>
        </w:rPr>
        <w:t xml:space="preserve">общем </w:t>
      </w:r>
      <w:r w:rsidR="00E11769">
        <w:rPr>
          <w:rFonts w:eastAsia="Calibri"/>
        </w:rPr>
        <w:t xml:space="preserve">размере </w:t>
      </w:r>
      <w:r w:rsidR="00E11769" w:rsidRPr="007E46E4">
        <w:rPr>
          <w:rFonts w:eastAsia="Calibri"/>
          <w:lang w:eastAsia="en-US"/>
        </w:rPr>
        <w:t>72</w:t>
      </w:r>
      <w:r w:rsidR="00E11769" w:rsidRPr="007E46E4">
        <w:rPr>
          <w:rFonts w:eastAsia="Calibri"/>
        </w:rPr>
        <w:t> </w:t>
      </w:r>
      <w:r w:rsidR="00E11769" w:rsidRPr="007E46E4">
        <w:rPr>
          <w:rFonts w:eastAsia="Calibri"/>
          <w:lang w:eastAsia="en-US"/>
        </w:rPr>
        <w:t>606 тыс. </w:t>
      </w:r>
      <w:r w:rsidR="00E11769" w:rsidRPr="007E46E4">
        <w:rPr>
          <w:rFonts w:eastAsia="Calibri"/>
        </w:rPr>
        <w:t>руб</w:t>
      </w:r>
      <w:r w:rsidR="00E11769">
        <w:rPr>
          <w:rFonts w:eastAsia="Calibri"/>
        </w:rPr>
        <w:t>.</w:t>
      </w:r>
      <w:r w:rsidR="00D65DBE">
        <w:rPr>
          <w:rFonts w:eastAsia="Calibri"/>
        </w:rPr>
        <w:t xml:space="preserve"> </w:t>
      </w:r>
      <w:r w:rsidR="00C330CB" w:rsidRPr="00C330CB">
        <w:rPr>
          <w:rFonts w:eastAsia="Calibri"/>
        </w:rPr>
        <w:t xml:space="preserve">Обществу </w:t>
      </w:r>
      <w:r w:rsidR="00C330CB" w:rsidRPr="00C330CB">
        <w:t>не удалось получить замещающее финансирование.</w:t>
      </w:r>
    </w:p>
    <w:p w14:paraId="5FD041F9" w14:textId="77777777" w:rsidR="007706B8" w:rsidRDefault="007706B8" w:rsidP="007706B8">
      <w:pPr>
        <w:jc w:val="both"/>
        <w:rPr>
          <w:rFonts w:eastAsia="Calibri"/>
        </w:rPr>
      </w:pPr>
    </w:p>
    <w:p w14:paraId="6D8EC39A" w14:textId="482C1FE4" w:rsidR="005B4C60" w:rsidRDefault="005B4C60" w:rsidP="007706B8">
      <w:pPr>
        <w:jc w:val="both"/>
        <w:rPr>
          <w:rFonts w:eastAsia="Calibri"/>
        </w:rPr>
      </w:pPr>
      <w:r>
        <w:rPr>
          <w:rFonts w:eastAsia="Calibri"/>
        </w:rPr>
        <w:t>Данные</w:t>
      </w:r>
      <w:r w:rsidRPr="00782F53">
        <w:rPr>
          <w:rFonts w:eastAsia="Calibri"/>
        </w:rPr>
        <w:t xml:space="preserve"> </w:t>
      </w:r>
      <w:r>
        <w:rPr>
          <w:rFonts w:eastAsia="Calibri"/>
        </w:rPr>
        <w:t>обстоятельства указываю</w:t>
      </w:r>
      <w:r w:rsidRPr="00782F53">
        <w:rPr>
          <w:rFonts w:eastAsia="Calibri"/>
        </w:rPr>
        <w:t xml:space="preserve">т на наличие существенной неопределенности, которая может вызвать значительные сомнения в способности </w:t>
      </w:r>
      <w:r>
        <w:rPr>
          <w:rFonts w:eastAsia="Calibri"/>
        </w:rPr>
        <w:t>Общества</w:t>
      </w:r>
      <w:r w:rsidRPr="00782F53">
        <w:rPr>
          <w:rFonts w:eastAsia="Calibri"/>
        </w:rPr>
        <w:t xml:space="preserve"> </w:t>
      </w:r>
      <w:r w:rsidR="0067348F">
        <w:rPr>
          <w:rFonts w:eastAsia="Calibri"/>
        </w:rPr>
        <w:t xml:space="preserve">своевременно </w:t>
      </w:r>
      <w:r w:rsidR="0067348F">
        <w:rPr>
          <w:rFonts w:cstheme="minorHAnsi"/>
          <w:noProof/>
        </w:rPr>
        <w:t xml:space="preserve">в </w:t>
      </w:r>
      <w:r w:rsidR="0067348F" w:rsidRPr="00FE0805">
        <w:rPr>
          <w:rFonts w:cstheme="minorHAnsi"/>
          <w:noProof/>
        </w:rPr>
        <w:t>установленном порядке</w:t>
      </w:r>
      <w:r w:rsidR="0067348F" w:rsidRPr="00782F53">
        <w:rPr>
          <w:rFonts w:eastAsia="Calibri"/>
        </w:rPr>
        <w:t xml:space="preserve"> </w:t>
      </w:r>
      <w:r w:rsidR="0067348F">
        <w:rPr>
          <w:rFonts w:eastAsia="Calibri"/>
        </w:rPr>
        <w:t xml:space="preserve">погашать текущие </w:t>
      </w:r>
      <w:r w:rsidR="0067348F" w:rsidRPr="00FE0805">
        <w:rPr>
          <w:rFonts w:cstheme="minorHAnsi"/>
          <w:noProof/>
        </w:rPr>
        <w:t xml:space="preserve">обязательства </w:t>
      </w:r>
      <w:r w:rsidR="0067348F">
        <w:rPr>
          <w:rFonts w:cstheme="minorHAnsi"/>
          <w:noProof/>
        </w:rPr>
        <w:t xml:space="preserve">и </w:t>
      </w:r>
      <w:r w:rsidRPr="00782F53">
        <w:rPr>
          <w:rFonts w:eastAsia="Calibri"/>
        </w:rPr>
        <w:t>продолжать непрерывно свою деятельность</w:t>
      </w:r>
      <w:r>
        <w:rPr>
          <w:rFonts w:eastAsia="Calibri"/>
        </w:rPr>
        <w:t xml:space="preserve"> в течение следующих 12 месяцев после отчетной даты.</w:t>
      </w:r>
      <w:r w:rsidR="0014092C">
        <w:rPr>
          <w:rFonts w:eastAsia="Calibri"/>
        </w:rPr>
        <w:t xml:space="preserve"> </w:t>
      </w:r>
    </w:p>
    <w:p w14:paraId="0E69CF4F" w14:textId="48457736" w:rsidR="007706B8" w:rsidRDefault="007706B8" w:rsidP="007706B8">
      <w:pPr>
        <w:jc w:val="both"/>
      </w:pPr>
    </w:p>
    <w:p w14:paraId="2BFB26B0" w14:textId="6E87F892" w:rsidR="00303E74" w:rsidRDefault="00303E74" w:rsidP="007706B8">
      <w:pPr>
        <w:jc w:val="both"/>
      </w:pPr>
      <w:r>
        <w:t xml:space="preserve">Общество планирует по согласованию с держателями биржевых облигаций внести изменения в решение о выпуске облигаций и проспект эмиссии в целях </w:t>
      </w:r>
      <w:r w:rsidRPr="001166A2">
        <w:t>пролонгации</w:t>
      </w:r>
      <w:r>
        <w:t xml:space="preserve"> сроков погашения номинальной стоимости облигаций и величины выплаты купонного дохода. </w:t>
      </w:r>
    </w:p>
    <w:p w14:paraId="38948B33" w14:textId="77777777" w:rsidR="00303E74" w:rsidRDefault="00303E74" w:rsidP="007706B8">
      <w:pPr>
        <w:jc w:val="both"/>
      </w:pPr>
    </w:p>
    <w:p w14:paraId="34D00014" w14:textId="1DEEDFA5" w:rsidR="007706B8" w:rsidRDefault="007706B8" w:rsidP="007706B8">
      <w:pPr>
        <w:jc w:val="both"/>
      </w:pPr>
      <w:r>
        <w:t xml:space="preserve">Обществом получены уведомления (вейверы) от владельцев </w:t>
      </w:r>
      <w:r w:rsidR="007F1F9A">
        <w:t xml:space="preserve">99,9% находящихся в обращении </w:t>
      </w:r>
      <w:r>
        <w:t xml:space="preserve">облигаций об отсутствии </w:t>
      </w:r>
      <w:r w:rsidR="007F1F9A">
        <w:t xml:space="preserve">у них </w:t>
      </w:r>
      <w:r>
        <w:t>намерений по предъявлению требовани</w:t>
      </w:r>
      <w:r w:rsidR="007F1F9A">
        <w:t>я</w:t>
      </w:r>
      <w:r>
        <w:t xml:space="preserve"> о </w:t>
      </w:r>
      <w:r w:rsidRPr="00123B11">
        <w:t>досрочно</w:t>
      </w:r>
      <w:r>
        <w:t>м</w:t>
      </w:r>
      <w:r w:rsidRPr="00123B11">
        <w:t xml:space="preserve"> погашени</w:t>
      </w:r>
      <w:r>
        <w:t>и</w:t>
      </w:r>
      <w:r w:rsidRPr="00123B11">
        <w:t xml:space="preserve"> облигаци</w:t>
      </w:r>
      <w:r>
        <w:t xml:space="preserve">й, а также подтверждение </w:t>
      </w:r>
      <w:r w:rsidR="007F1F9A">
        <w:t xml:space="preserve">их </w:t>
      </w:r>
      <w:r>
        <w:t xml:space="preserve">согласия </w:t>
      </w:r>
      <w:r w:rsidRPr="001166A2">
        <w:t>и безотзывно</w:t>
      </w:r>
      <w:r>
        <w:t>го</w:t>
      </w:r>
      <w:r w:rsidRPr="001166A2">
        <w:t xml:space="preserve"> намерени</w:t>
      </w:r>
      <w:r>
        <w:t>я</w:t>
      </w:r>
      <w:r w:rsidRPr="001166A2">
        <w:t xml:space="preserve"> </w:t>
      </w:r>
      <w:r>
        <w:t xml:space="preserve">подтвердить внесение эмитентом изменений в решение о выпуске биржевых облигаций и проспект эмиссии в отношении </w:t>
      </w:r>
      <w:r w:rsidRPr="001166A2">
        <w:t>пролонгации</w:t>
      </w:r>
      <w:r>
        <w:t xml:space="preserve"> сроков погашения номинальной стоимости облигаций и выплаты купонного дохода. </w:t>
      </w:r>
    </w:p>
    <w:p w14:paraId="0C7FEFC5" w14:textId="77777777" w:rsidR="007706B8" w:rsidRDefault="007706B8" w:rsidP="007706B8">
      <w:pPr>
        <w:jc w:val="both"/>
        <w:rPr>
          <w:rFonts w:eastAsia="Calibri"/>
        </w:rPr>
      </w:pPr>
    </w:p>
    <w:p w14:paraId="3069719F" w14:textId="41A64F75" w:rsidR="0014092C" w:rsidRDefault="00E921CC" w:rsidP="007706B8">
      <w:pPr>
        <w:jc w:val="both"/>
        <w:rPr>
          <w:rFonts w:eastAsia="Calibri"/>
        </w:rPr>
      </w:pPr>
      <w:r>
        <w:rPr>
          <w:rFonts w:eastAsia="Calibri"/>
        </w:rPr>
        <w:t xml:space="preserve">С учетом указанных </w:t>
      </w:r>
      <w:r w:rsidR="006568F5">
        <w:rPr>
          <w:rFonts w:eastAsia="Calibri"/>
        </w:rPr>
        <w:t>планов</w:t>
      </w:r>
      <w:r>
        <w:rPr>
          <w:rFonts w:eastAsia="Calibri"/>
        </w:rPr>
        <w:t xml:space="preserve"> и условий, направленных на реструктуризацию обязательств,</w:t>
      </w:r>
      <w:r w:rsidR="0014092C" w:rsidRPr="004F75DE">
        <w:rPr>
          <w:rFonts w:eastAsia="Calibri"/>
        </w:rPr>
        <w:t xml:space="preserve"> п</w:t>
      </w:r>
      <w:r w:rsidR="0038703E" w:rsidRPr="004F75DE">
        <w:rPr>
          <w:rFonts w:eastAsia="Calibri"/>
        </w:rPr>
        <w:t>о оценке руководства</w:t>
      </w:r>
      <w:r w:rsidR="0014092C" w:rsidRPr="004F75DE">
        <w:rPr>
          <w:rFonts w:eastAsia="Calibri"/>
        </w:rPr>
        <w:t>,</w:t>
      </w:r>
      <w:r w:rsidR="0038703E" w:rsidRPr="004F75DE">
        <w:rPr>
          <w:rFonts w:eastAsia="Calibri"/>
        </w:rPr>
        <w:t xml:space="preserve"> Общество способно продолжать свою деятельность в </w:t>
      </w:r>
      <w:r w:rsidR="0014092C" w:rsidRPr="004F75DE">
        <w:rPr>
          <w:rFonts w:eastAsia="Calibri"/>
        </w:rPr>
        <w:t>течение</w:t>
      </w:r>
      <w:r w:rsidR="0014092C">
        <w:rPr>
          <w:rFonts w:eastAsia="Calibri"/>
        </w:rPr>
        <w:t xml:space="preserve"> как минимум 12 месяцев после отчетной даты, </w:t>
      </w:r>
      <w:r w:rsidR="0038703E" w:rsidRPr="004F75DE">
        <w:rPr>
          <w:rFonts w:eastAsia="Calibri"/>
        </w:rPr>
        <w:t>и настоящая бухгалтерская отчетность подготовлена руководством, исходя из допущения непрерывности деятельности</w:t>
      </w:r>
      <w:r w:rsidR="0038703E" w:rsidRPr="0014092C">
        <w:rPr>
          <w:rFonts w:eastAsia="Calibri"/>
        </w:rPr>
        <w:t>.</w:t>
      </w:r>
      <w:r w:rsidR="0014092C" w:rsidRPr="0014092C">
        <w:t xml:space="preserve"> Общество располагает имуществом,</w:t>
      </w:r>
      <w:r w:rsidR="0014092C">
        <w:t xml:space="preserve"> которое потенциально может быть реализовано для погашения обязательств Общества.</w:t>
      </w:r>
    </w:p>
    <w:p w14:paraId="3D4F4EEF" w14:textId="120BDE4E" w:rsidR="0038703E" w:rsidRDefault="0038703E" w:rsidP="007706B8">
      <w:pPr>
        <w:jc w:val="both"/>
        <w:rPr>
          <w:rFonts w:eastAsia="Calibri"/>
        </w:rPr>
      </w:pPr>
    </w:p>
    <w:p w14:paraId="0D3FB2D7" w14:textId="77777777" w:rsidR="003F2846" w:rsidRPr="0038703E" w:rsidRDefault="003F2846" w:rsidP="006D3531">
      <w:pPr>
        <w:spacing w:after="80"/>
        <w:jc w:val="both"/>
        <w:rPr>
          <w:rFonts w:eastAsia="Calibri"/>
        </w:rPr>
      </w:pPr>
    </w:p>
    <w:p w14:paraId="60AC47D5" w14:textId="241AE2DD" w:rsidR="00F91172" w:rsidRDefault="00F91172" w:rsidP="006D3531">
      <w:pPr>
        <w:spacing w:after="8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1121" w:rsidRPr="00197E30">
        <w:t>Генеральный директор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  <w:r w:rsidR="00C30720">
        <w:t>Штерянов В.Б.</w:t>
      </w:r>
    </w:p>
    <w:p w14:paraId="35250DE4" w14:textId="77777777" w:rsidR="00CA5759" w:rsidRPr="00197E30" w:rsidRDefault="00185019" w:rsidP="00313213">
      <w:pPr>
        <w:spacing w:after="80"/>
        <w:jc w:val="both"/>
      </w:pPr>
      <w:r w:rsidRPr="00197E30">
        <w:t xml:space="preserve">                                         </w:t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8927B1" w:rsidRPr="00197E30">
        <w:tab/>
      </w:r>
      <w:r w:rsidR="00F479B8" w:rsidRPr="00197E30">
        <w:tab/>
      </w:r>
      <w:r w:rsidR="00F479B8" w:rsidRPr="00197E30">
        <w:tab/>
      </w:r>
      <w:r w:rsidR="00F479B8" w:rsidRPr="00197E30">
        <w:tab/>
      </w:r>
      <w:r w:rsidR="00F479B8" w:rsidRPr="00197E30">
        <w:tab/>
      </w:r>
      <w:r w:rsidR="00F479B8" w:rsidRPr="00197E30">
        <w:tab/>
      </w:r>
      <w:r w:rsidR="00F479B8" w:rsidRPr="00197E30">
        <w:tab/>
      </w:r>
    </w:p>
    <w:p w14:paraId="6992A563" w14:textId="77777777" w:rsidR="0062370D" w:rsidRPr="00197E30" w:rsidRDefault="005559AD" w:rsidP="00115A92">
      <w:r>
        <w:t xml:space="preserve">«___»  _______________ </w:t>
      </w:r>
      <w:r w:rsidR="00762186" w:rsidRPr="00CA3646">
        <w:t>202</w:t>
      </w:r>
      <w:r w:rsidR="00E04692">
        <w:t>2</w:t>
      </w:r>
      <w:r w:rsidR="002309C3" w:rsidRPr="00CA3646">
        <w:t xml:space="preserve"> </w:t>
      </w:r>
      <w:r w:rsidR="000E0DF6" w:rsidRPr="00CA3646">
        <w:t>г</w:t>
      </w:r>
      <w:r w:rsidR="00624B08" w:rsidRPr="00CA3646">
        <w:t>.</w:t>
      </w:r>
    </w:p>
    <w:sectPr w:rsidR="0062370D" w:rsidRPr="00197E30" w:rsidSect="00EE19A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07" w:right="74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A17D3" w14:textId="77777777" w:rsidR="00D02DB9" w:rsidRDefault="00D02DB9">
      <w:r>
        <w:separator/>
      </w:r>
    </w:p>
  </w:endnote>
  <w:endnote w:type="continuationSeparator" w:id="0">
    <w:p w14:paraId="68ED9172" w14:textId="77777777" w:rsidR="00D02DB9" w:rsidRDefault="00D0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CC1C3" w14:textId="77777777" w:rsidR="007F1F9A" w:rsidRDefault="007F1F9A" w:rsidP="00B11F90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1923719" w14:textId="77777777" w:rsidR="007F1F9A" w:rsidRDefault="007F1F9A" w:rsidP="00466BFD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7" w:name="_GoBack"/>
  <w:bookmarkEnd w:id="37"/>
  <w:p w14:paraId="4CDC65AB" w14:textId="38EE0E87" w:rsidR="007F1F9A" w:rsidRDefault="007F1F9A" w:rsidP="00D43E1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D43E14">
      <w:rPr>
        <w:noProof/>
      </w:rPr>
      <w:t>18</w:t>
    </w:r>
    <w:r>
      <w:rPr>
        <w:noProof/>
      </w:rPr>
      <w:fldChar w:fldCharType="end"/>
    </w:r>
  </w:p>
  <w:p w14:paraId="3E351E13" w14:textId="77777777" w:rsidR="007F1F9A" w:rsidRDefault="007F1F9A" w:rsidP="00466BFD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FBC3E" w14:textId="77777777" w:rsidR="00D43E14" w:rsidRDefault="00D43E1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CDFBB" w14:textId="77777777" w:rsidR="00D02DB9" w:rsidRDefault="00D02DB9">
      <w:r>
        <w:separator/>
      </w:r>
    </w:p>
  </w:footnote>
  <w:footnote w:type="continuationSeparator" w:id="0">
    <w:p w14:paraId="580182DA" w14:textId="77777777" w:rsidR="00D02DB9" w:rsidRDefault="00D02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60F04" w14:textId="77777777" w:rsidR="00D43E14" w:rsidRDefault="00D43E1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5ED19" w14:textId="77777777" w:rsidR="007F1F9A" w:rsidRPr="00EE19A6" w:rsidRDefault="007F1F9A" w:rsidP="00EE19A6">
    <w:pPr>
      <w:pStyle w:val="af2"/>
      <w:jc w:val="center"/>
      <w:rPr>
        <w:i/>
        <w:sz w:val="20"/>
        <w:szCs w:val="20"/>
      </w:rPr>
    </w:pPr>
    <w:r w:rsidRPr="00EE19A6">
      <w:rPr>
        <w:i/>
        <w:sz w:val="20"/>
        <w:szCs w:val="20"/>
      </w:rPr>
      <w:t>Пояснения к бухгалтерскому балансу и отчету о финансовых результатах</w:t>
    </w:r>
  </w:p>
  <w:p w14:paraId="6835B0A5" w14:textId="77777777" w:rsidR="007F1F9A" w:rsidRDefault="007F1F9A" w:rsidP="00EE19A6">
    <w:pPr>
      <w:pStyle w:val="af2"/>
      <w:jc w:val="center"/>
      <w:rPr>
        <w:i/>
        <w:sz w:val="20"/>
        <w:szCs w:val="20"/>
      </w:rPr>
    </w:pPr>
    <w:r>
      <w:rPr>
        <w:i/>
        <w:sz w:val="20"/>
        <w:szCs w:val="20"/>
      </w:rPr>
      <w:t xml:space="preserve">ПАО «ИНВЕСТ-ДЕВЕЛОПМЕНТ» за 2021 </w:t>
    </w:r>
    <w:r w:rsidRPr="00EE19A6">
      <w:rPr>
        <w:i/>
        <w:sz w:val="20"/>
        <w:szCs w:val="20"/>
      </w:rPr>
      <w:t>год</w:t>
    </w:r>
  </w:p>
  <w:p w14:paraId="6EC69E9A" w14:textId="77777777" w:rsidR="007F1F9A" w:rsidRPr="00EE19A6" w:rsidRDefault="007F1F9A" w:rsidP="00EE19A6">
    <w:pPr>
      <w:pStyle w:val="af2"/>
      <w:jc w:val="center"/>
      <w:rPr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D28B4" w14:textId="77777777" w:rsidR="00D43E14" w:rsidRDefault="00D43E1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41669"/>
    <w:multiLevelType w:val="hybridMultilevel"/>
    <w:tmpl w:val="2D56B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F4FB8"/>
    <w:multiLevelType w:val="hybridMultilevel"/>
    <w:tmpl w:val="19C26B82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0E3005A7"/>
    <w:multiLevelType w:val="hybridMultilevel"/>
    <w:tmpl w:val="12AC9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656C7"/>
    <w:multiLevelType w:val="hybridMultilevel"/>
    <w:tmpl w:val="B6405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4BD0"/>
    <w:multiLevelType w:val="hybridMultilevel"/>
    <w:tmpl w:val="7E340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237B3"/>
    <w:multiLevelType w:val="hybridMultilevel"/>
    <w:tmpl w:val="806AE246"/>
    <w:lvl w:ilvl="0" w:tplc="5140857C">
      <w:start w:val="1"/>
      <w:numFmt w:val="decimal"/>
      <w:lvlText w:val="%1."/>
      <w:lvlJc w:val="left"/>
      <w:pPr>
        <w:tabs>
          <w:tab w:val="num" w:pos="3108"/>
        </w:tabs>
        <w:ind w:left="3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828"/>
        </w:tabs>
        <w:ind w:left="3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48"/>
        </w:tabs>
        <w:ind w:left="4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68"/>
        </w:tabs>
        <w:ind w:left="5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88"/>
        </w:tabs>
        <w:ind w:left="5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08"/>
        </w:tabs>
        <w:ind w:left="6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428"/>
        </w:tabs>
        <w:ind w:left="7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48"/>
        </w:tabs>
        <w:ind w:left="8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68"/>
        </w:tabs>
        <w:ind w:left="8868" w:hanging="180"/>
      </w:pPr>
    </w:lvl>
  </w:abstractNum>
  <w:abstractNum w:abstractNumId="7" w15:restartNumberingAfterBreak="0">
    <w:nsid w:val="26512340"/>
    <w:multiLevelType w:val="multilevel"/>
    <w:tmpl w:val="32240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84"/>
        </w:tabs>
        <w:ind w:left="30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168"/>
        </w:tabs>
        <w:ind w:left="6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892"/>
        </w:tabs>
        <w:ind w:left="88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976"/>
        </w:tabs>
        <w:ind w:left="11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700"/>
        </w:tabs>
        <w:ind w:left="14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784"/>
        </w:tabs>
        <w:ind w:left="17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508"/>
        </w:tabs>
        <w:ind w:left="205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592"/>
        </w:tabs>
        <w:ind w:left="23592" w:hanging="1800"/>
      </w:pPr>
      <w:rPr>
        <w:rFonts w:hint="default"/>
      </w:rPr>
    </w:lvl>
  </w:abstractNum>
  <w:abstractNum w:abstractNumId="8" w15:restartNumberingAfterBreak="0">
    <w:nsid w:val="26EA0C28"/>
    <w:multiLevelType w:val="hybridMultilevel"/>
    <w:tmpl w:val="A2E812D2"/>
    <w:lvl w:ilvl="0" w:tplc="06261DAC">
      <w:start w:val="29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07691"/>
    <w:multiLevelType w:val="hybridMultilevel"/>
    <w:tmpl w:val="159EC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D4872"/>
    <w:multiLevelType w:val="hybridMultilevel"/>
    <w:tmpl w:val="1EEA58CE"/>
    <w:lvl w:ilvl="0" w:tplc="578E48F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50247"/>
    <w:multiLevelType w:val="multilevel"/>
    <w:tmpl w:val="203AA4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1996864"/>
    <w:multiLevelType w:val="hybridMultilevel"/>
    <w:tmpl w:val="41444C7E"/>
    <w:lvl w:ilvl="0" w:tplc="FFFFFFFF">
      <w:start w:val="1"/>
      <w:numFmt w:val="bullet"/>
      <w:lvlText w:val=""/>
      <w:legacy w:legacy="1" w:legacySpace="0" w:legacyIndent="360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3690CA8"/>
    <w:multiLevelType w:val="hybridMultilevel"/>
    <w:tmpl w:val="7F568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A6DDB"/>
    <w:multiLevelType w:val="hybridMultilevel"/>
    <w:tmpl w:val="8488FADA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1F21B5"/>
    <w:multiLevelType w:val="hybridMultilevel"/>
    <w:tmpl w:val="38740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DF5A56"/>
    <w:multiLevelType w:val="hybridMultilevel"/>
    <w:tmpl w:val="B6766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E0B7F"/>
    <w:multiLevelType w:val="hybridMultilevel"/>
    <w:tmpl w:val="D22C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F1003"/>
    <w:multiLevelType w:val="hybridMultilevel"/>
    <w:tmpl w:val="D9CE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25E33"/>
    <w:multiLevelType w:val="hybridMultilevel"/>
    <w:tmpl w:val="7A9E8F6E"/>
    <w:lvl w:ilvl="0" w:tplc="73EA4DAE">
      <w:start w:val="3"/>
      <w:numFmt w:val="decimal"/>
      <w:lvlText w:val="%1."/>
      <w:lvlJc w:val="left"/>
      <w:pPr>
        <w:tabs>
          <w:tab w:val="num" w:pos="2916"/>
        </w:tabs>
        <w:ind w:left="2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36"/>
        </w:tabs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56"/>
        </w:tabs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76"/>
        </w:tabs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96"/>
        </w:tabs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516"/>
        </w:tabs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36"/>
        </w:tabs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56"/>
        </w:tabs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76"/>
        </w:tabs>
        <w:ind w:left="8676" w:hanging="180"/>
      </w:pPr>
    </w:lvl>
  </w:abstractNum>
  <w:abstractNum w:abstractNumId="20" w15:restartNumberingAfterBreak="0">
    <w:nsid w:val="41094AE2"/>
    <w:multiLevelType w:val="hybridMultilevel"/>
    <w:tmpl w:val="EABCEA8E"/>
    <w:lvl w:ilvl="0" w:tplc="4276F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53051"/>
    <w:multiLevelType w:val="hybridMultilevel"/>
    <w:tmpl w:val="83D62CE2"/>
    <w:lvl w:ilvl="0" w:tplc="1BE0DA90">
      <w:start w:val="1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909E0"/>
    <w:multiLevelType w:val="hybridMultilevel"/>
    <w:tmpl w:val="3656F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526AD3"/>
    <w:multiLevelType w:val="hybridMultilevel"/>
    <w:tmpl w:val="EED032F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24" w15:restartNumberingAfterBreak="0">
    <w:nsid w:val="46D92ABD"/>
    <w:multiLevelType w:val="hybridMultilevel"/>
    <w:tmpl w:val="C4603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B1116"/>
    <w:multiLevelType w:val="hybridMultilevel"/>
    <w:tmpl w:val="43C8B156"/>
    <w:lvl w:ilvl="0" w:tplc="987E7F32">
      <w:start w:val="3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C020D"/>
    <w:multiLevelType w:val="multilevel"/>
    <w:tmpl w:val="1436D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34662E9"/>
    <w:multiLevelType w:val="hybridMultilevel"/>
    <w:tmpl w:val="83A4B13A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8" w15:restartNumberingAfterBreak="0">
    <w:nsid w:val="54A05163"/>
    <w:multiLevelType w:val="hybridMultilevel"/>
    <w:tmpl w:val="1D862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C2726"/>
    <w:multiLevelType w:val="hybridMultilevel"/>
    <w:tmpl w:val="2D08CFEE"/>
    <w:lvl w:ilvl="0" w:tplc="C4A6C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B063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E4C92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B0FA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CED6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2C4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A4ED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AC2D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FAD4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97AAD"/>
    <w:multiLevelType w:val="hybridMultilevel"/>
    <w:tmpl w:val="F5E4D3FA"/>
    <w:lvl w:ilvl="0" w:tplc="8B8846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31" w15:restartNumberingAfterBreak="0">
    <w:nsid w:val="60FB4279"/>
    <w:multiLevelType w:val="multilevel"/>
    <w:tmpl w:val="EE467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"/>
      <w:suff w:val="space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6B57A6E"/>
    <w:multiLevelType w:val="hybridMultilevel"/>
    <w:tmpl w:val="435A6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95F60"/>
    <w:multiLevelType w:val="multilevel"/>
    <w:tmpl w:val="5F6C1B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084"/>
        </w:tabs>
        <w:ind w:left="30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168"/>
        </w:tabs>
        <w:ind w:left="6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92"/>
        </w:tabs>
        <w:ind w:left="88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976"/>
        </w:tabs>
        <w:ind w:left="11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00"/>
        </w:tabs>
        <w:ind w:left="14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84"/>
        </w:tabs>
        <w:ind w:left="17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508"/>
        </w:tabs>
        <w:ind w:left="205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592"/>
        </w:tabs>
        <w:ind w:left="23592" w:hanging="1800"/>
      </w:pPr>
      <w:rPr>
        <w:rFonts w:hint="default"/>
      </w:rPr>
    </w:lvl>
  </w:abstractNum>
  <w:abstractNum w:abstractNumId="34" w15:restartNumberingAfterBreak="0">
    <w:nsid w:val="6CFF3BAB"/>
    <w:multiLevelType w:val="hybridMultilevel"/>
    <w:tmpl w:val="57302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B15E1C"/>
    <w:multiLevelType w:val="hybridMultilevel"/>
    <w:tmpl w:val="4F889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B6BB7"/>
    <w:multiLevelType w:val="hybridMultilevel"/>
    <w:tmpl w:val="6B426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70437C"/>
    <w:multiLevelType w:val="hybridMultilevel"/>
    <w:tmpl w:val="72A6EB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734B94"/>
    <w:multiLevelType w:val="hybridMultilevel"/>
    <w:tmpl w:val="57302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D7647"/>
    <w:multiLevelType w:val="hybridMultilevel"/>
    <w:tmpl w:val="CC6A8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E86298"/>
    <w:multiLevelType w:val="hybridMultilevel"/>
    <w:tmpl w:val="DD54A0DC"/>
    <w:lvl w:ilvl="0" w:tplc="413CFB3C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7F0E0232"/>
    <w:multiLevelType w:val="hybridMultilevel"/>
    <w:tmpl w:val="BB1A7D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0"/>
  </w:num>
  <w:num w:numId="3">
    <w:abstractNumId w:val="19"/>
  </w:num>
  <w:num w:numId="4">
    <w:abstractNumId w:val="6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7">
    <w:abstractNumId w:val="31"/>
  </w:num>
  <w:num w:numId="8">
    <w:abstractNumId w:val="31"/>
    <w:lvlOverride w:ilvl="0">
      <w:startOverride w:val="7"/>
    </w:lvlOverride>
    <w:lvlOverride w:ilvl="1">
      <w:startOverride w:val="6"/>
    </w:lvlOverride>
  </w:num>
  <w:num w:numId="9">
    <w:abstractNumId w:val="33"/>
  </w:num>
  <w:num w:numId="10">
    <w:abstractNumId w:val="11"/>
  </w:num>
  <w:num w:numId="11">
    <w:abstractNumId w:val="38"/>
  </w:num>
  <w:num w:numId="12">
    <w:abstractNumId w:val="34"/>
  </w:num>
  <w:num w:numId="13">
    <w:abstractNumId w:val="15"/>
  </w:num>
  <w:num w:numId="14">
    <w:abstractNumId w:val="12"/>
  </w:num>
  <w:num w:numId="15">
    <w:abstractNumId w:val="37"/>
  </w:num>
  <w:num w:numId="16">
    <w:abstractNumId w:val="14"/>
  </w:num>
  <w:num w:numId="17">
    <w:abstractNumId w:val="23"/>
  </w:num>
  <w:num w:numId="18">
    <w:abstractNumId w:val="29"/>
  </w:num>
  <w:num w:numId="19">
    <w:abstractNumId w:val="2"/>
  </w:num>
  <w:num w:numId="20">
    <w:abstractNumId w:val="10"/>
  </w:num>
  <w:num w:numId="21">
    <w:abstractNumId w:val="32"/>
  </w:num>
  <w:num w:numId="22">
    <w:abstractNumId w:val="18"/>
  </w:num>
  <w:num w:numId="23">
    <w:abstractNumId w:val="41"/>
  </w:num>
  <w:num w:numId="24">
    <w:abstractNumId w:val="27"/>
  </w:num>
  <w:num w:numId="25">
    <w:abstractNumId w:val="13"/>
  </w:num>
  <w:num w:numId="26">
    <w:abstractNumId w:val="4"/>
  </w:num>
  <w:num w:numId="27">
    <w:abstractNumId w:val="26"/>
  </w:num>
  <w:num w:numId="28">
    <w:abstractNumId w:val="28"/>
  </w:num>
  <w:num w:numId="29">
    <w:abstractNumId w:val="39"/>
  </w:num>
  <w:num w:numId="30">
    <w:abstractNumId w:val="22"/>
  </w:num>
  <w:num w:numId="31">
    <w:abstractNumId w:val="30"/>
  </w:num>
  <w:num w:numId="32">
    <w:abstractNumId w:val="9"/>
  </w:num>
  <w:num w:numId="33">
    <w:abstractNumId w:val="5"/>
  </w:num>
  <w:num w:numId="34">
    <w:abstractNumId w:val="24"/>
  </w:num>
  <w:num w:numId="35">
    <w:abstractNumId w:val="3"/>
  </w:num>
  <w:num w:numId="36">
    <w:abstractNumId w:val="17"/>
  </w:num>
  <w:num w:numId="37">
    <w:abstractNumId w:val="1"/>
  </w:num>
  <w:num w:numId="38">
    <w:abstractNumId w:val="25"/>
  </w:num>
  <w:num w:numId="39">
    <w:abstractNumId w:val="8"/>
  </w:num>
  <w:num w:numId="40">
    <w:abstractNumId w:val="21"/>
  </w:num>
  <w:num w:numId="41">
    <w:abstractNumId w:val="20"/>
  </w:num>
  <w:num w:numId="42">
    <w:abstractNumId w:val="16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C1"/>
    <w:rsid w:val="000010D7"/>
    <w:rsid w:val="00001434"/>
    <w:rsid w:val="00001E46"/>
    <w:rsid w:val="00003C9C"/>
    <w:rsid w:val="00003E8E"/>
    <w:rsid w:val="00004E7B"/>
    <w:rsid w:val="00005397"/>
    <w:rsid w:val="00005E66"/>
    <w:rsid w:val="00006827"/>
    <w:rsid w:val="00006B5A"/>
    <w:rsid w:val="000103DF"/>
    <w:rsid w:val="0001077E"/>
    <w:rsid w:val="0001395E"/>
    <w:rsid w:val="0001432E"/>
    <w:rsid w:val="000151AA"/>
    <w:rsid w:val="00020EC8"/>
    <w:rsid w:val="000213B1"/>
    <w:rsid w:val="00022008"/>
    <w:rsid w:val="00023157"/>
    <w:rsid w:val="000232AD"/>
    <w:rsid w:val="00023DA2"/>
    <w:rsid w:val="00024044"/>
    <w:rsid w:val="000243C9"/>
    <w:rsid w:val="00026077"/>
    <w:rsid w:val="00026C51"/>
    <w:rsid w:val="000306E9"/>
    <w:rsid w:val="00031DA0"/>
    <w:rsid w:val="00032271"/>
    <w:rsid w:val="000325DF"/>
    <w:rsid w:val="0003273B"/>
    <w:rsid w:val="00032C01"/>
    <w:rsid w:val="00033DB0"/>
    <w:rsid w:val="00034739"/>
    <w:rsid w:val="00034C39"/>
    <w:rsid w:val="000352AC"/>
    <w:rsid w:val="000354D3"/>
    <w:rsid w:val="0003553F"/>
    <w:rsid w:val="00036577"/>
    <w:rsid w:val="00036909"/>
    <w:rsid w:val="00037A67"/>
    <w:rsid w:val="00037F4E"/>
    <w:rsid w:val="0004095A"/>
    <w:rsid w:val="00041121"/>
    <w:rsid w:val="00041DE6"/>
    <w:rsid w:val="00042600"/>
    <w:rsid w:val="00043B35"/>
    <w:rsid w:val="00044599"/>
    <w:rsid w:val="0004514D"/>
    <w:rsid w:val="0004711F"/>
    <w:rsid w:val="00047438"/>
    <w:rsid w:val="00047F7C"/>
    <w:rsid w:val="00050B19"/>
    <w:rsid w:val="000544F7"/>
    <w:rsid w:val="000545E9"/>
    <w:rsid w:val="000563E0"/>
    <w:rsid w:val="00056871"/>
    <w:rsid w:val="0005702B"/>
    <w:rsid w:val="00057919"/>
    <w:rsid w:val="000600F3"/>
    <w:rsid w:val="00061ACD"/>
    <w:rsid w:val="000627A8"/>
    <w:rsid w:val="00062C67"/>
    <w:rsid w:val="0006452F"/>
    <w:rsid w:val="0006632F"/>
    <w:rsid w:val="00066362"/>
    <w:rsid w:val="00066691"/>
    <w:rsid w:val="00067492"/>
    <w:rsid w:val="00067572"/>
    <w:rsid w:val="00070D88"/>
    <w:rsid w:val="000711A7"/>
    <w:rsid w:val="00071360"/>
    <w:rsid w:val="000718FC"/>
    <w:rsid w:val="00071B81"/>
    <w:rsid w:val="00072081"/>
    <w:rsid w:val="00075CB9"/>
    <w:rsid w:val="00076D9B"/>
    <w:rsid w:val="0008062F"/>
    <w:rsid w:val="00082C60"/>
    <w:rsid w:val="0008337B"/>
    <w:rsid w:val="00084648"/>
    <w:rsid w:val="0008497A"/>
    <w:rsid w:val="00084BE1"/>
    <w:rsid w:val="00087657"/>
    <w:rsid w:val="00090405"/>
    <w:rsid w:val="00090608"/>
    <w:rsid w:val="00091165"/>
    <w:rsid w:val="0009297D"/>
    <w:rsid w:val="000929BB"/>
    <w:rsid w:val="00092B6A"/>
    <w:rsid w:val="00094034"/>
    <w:rsid w:val="000949E5"/>
    <w:rsid w:val="00094A2F"/>
    <w:rsid w:val="00094EBD"/>
    <w:rsid w:val="000955D9"/>
    <w:rsid w:val="00096273"/>
    <w:rsid w:val="0009698E"/>
    <w:rsid w:val="00097316"/>
    <w:rsid w:val="00097B74"/>
    <w:rsid w:val="000A052F"/>
    <w:rsid w:val="000A0784"/>
    <w:rsid w:val="000A0C8C"/>
    <w:rsid w:val="000A0F6E"/>
    <w:rsid w:val="000A114F"/>
    <w:rsid w:val="000A130F"/>
    <w:rsid w:val="000A2594"/>
    <w:rsid w:val="000A307F"/>
    <w:rsid w:val="000A32B5"/>
    <w:rsid w:val="000A38C7"/>
    <w:rsid w:val="000A3CEF"/>
    <w:rsid w:val="000A498F"/>
    <w:rsid w:val="000A6305"/>
    <w:rsid w:val="000B000F"/>
    <w:rsid w:val="000B00A0"/>
    <w:rsid w:val="000B05FE"/>
    <w:rsid w:val="000B0DAC"/>
    <w:rsid w:val="000B145F"/>
    <w:rsid w:val="000B1CF5"/>
    <w:rsid w:val="000B20F4"/>
    <w:rsid w:val="000B2C85"/>
    <w:rsid w:val="000B2E9C"/>
    <w:rsid w:val="000B343C"/>
    <w:rsid w:val="000B4D63"/>
    <w:rsid w:val="000B5C49"/>
    <w:rsid w:val="000B679D"/>
    <w:rsid w:val="000B6C77"/>
    <w:rsid w:val="000B705E"/>
    <w:rsid w:val="000B73B6"/>
    <w:rsid w:val="000B74AC"/>
    <w:rsid w:val="000B7D56"/>
    <w:rsid w:val="000C13FC"/>
    <w:rsid w:val="000C2DBC"/>
    <w:rsid w:val="000C39A9"/>
    <w:rsid w:val="000C467A"/>
    <w:rsid w:val="000C524F"/>
    <w:rsid w:val="000C6504"/>
    <w:rsid w:val="000C7092"/>
    <w:rsid w:val="000C7E8A"/>
    <w:rsid w:val="000D05D1"/>
    <w:rsid w:val="000D071F"/>
    <w:rsid w:val="000D239C"/>
    <w:rsid w:val="000D2488"/>
    <w:rsid w:val="000D29E3"/>
    <w:rsid w:val="000D2FBD"/>
    <w:rsid w:val="000D2FF6"/>
    <w:rsid w:val="000D49B3"/>
    <w:rsid w:val="000D4B21"/>
    <w:rsid w:val="000D4B60"/>
    <w:rsid w:val="000D4BF5"/>
    <w:rsid w:val="000D4F70"/>
    <w:rsid w:val="000D68B0"/>
    <w:rsid w:val="000D6A41"/>
    <w:rsid w:val="000D6EA9"/>
    <w:rsid w:val="000D7EDB"/>
    <w:rsid w:val="000E0DF6"/>
    <w:rsid w:val="000E0FF2"/>
    <w:rsid w:val="000E12F0"/>
    <w:rsid w:val="000E292A"/>
    <w:rsid w:val="000E5893"/>
    <w:rsid w:val="000E5998"/>
    <w:rsid w:val="000E6E58"/>
    <w:rsid w:val="000E7374"/>
    <w:rsid w:val="000E792D"/>
    <w:rsid w:val="000F08A0"/>
    <w:rsid w:val="000F0D1B"/>
    <w:rsid w:val="000F0DAB"/>
    <w:rsid w:val="000F2C28"/>
    <w:rsid w:val="000F2C38"/>
    <w:rsid w:val="000F46CB"/>
    <w:rsid w:val="000F49E7"/>
    <w:rsid w:val="000F4C64"/>
    <w:rsid w:val="000F4E75"/>
    <w:rsid w:val="000F50C9"/>
    <w:rsid w:val="000F6045"/>
    <w:rsid w:val="000F6427"/>
    <w:rsid w:val="000F6B8E"/>
    <w:rsid w:val="000F6F48"/>
    <w:rsid w:val="000F7362"/>
    <w:rsid w:val="000F74A8"/>
    <w:rsid w:val="000F769D"/>
    <w:rsid w:val="000F76B7"/>
    <w:rsid w:val="00101994"/>
    <w:rsid w:val="00101C7D"/>
    <w:rsid w:val="00103702"/>
    <w:rsid w:val="00103C76"/>
    <w:rsid w:val="00104FD1"/>
    <w:rsid w:val="0010559A"/>
    <w:rsid w:val="00105948"/>
    <w:rsid w:val="00106153"/>
    <w:rsid w:val="0011015D"/>
    <w:rsid w:val="00110AC2"/>
    <w:rsid w:val="0011204E"/>
    <w:rsid w:val="00112524"/>
    <w:rsid w:val="00112F65"/>
    <w:rsid w:val="0011362B"/>
    <w:rsid w:val="0011369A"/>
    <w:rsid w:val="001138E6"/>
    <w:rsid w:val="00114448"/>
    <w:rsid w:val="001149DB"/>
    <w:rsid w:val="00115A92"/>
    <w:rsid w:val="001207F5"/>
    <w:rsid w:val="001217B0"/>
    <w:rsid w:val="00121C91"/>
    <w:rsid w:val="001227AC"/>
    <w:rsid w:val="00122DA3"/>
    <w:rsid w:val="001237AF"/>
    <w:rsid w:val="001242B4"/>
    <w:rsid w:val="00124D97"/>
    <w:rsid w:val="001253A9"/>
    <w:rsid w:val="001261D2"/>
    <w:rsid w:val="001268E7"/>
    <w:rsid w:val="001274B6"/>
    <w:rsid w:val="00127755"/>
    <w:rsid w:val="00132881"/>
    <w:rsid w:val="00133A11"/>
    <w:rsid w:val="00133A88"/>
    <w:rsid w:val="00134248"/>
    <w:rsid w:val="00134912"/>
    <w:rsid w:val="0013532E"/>
    <w:rsid w:val="00136D88"/>
    <w:rsid w:val="00140238"/>
    <w:rsid w:val="0014092C"/>
    <w:rsid w:val="001413F5"/>
    <w:rsid w:val="001417E6"/>
    <w:rsid w:val="00141BBC"/>
    <w:rsid w:val="00141C51"/>
    <w:rsid w:val="001421EF"/>
    <w:rsid w:val="00144053"/>
    <w:rsid w:val="001445CF"/>
    <w:rsid w:val="00144E6D"/>
    <w:rsid w:val="00145EB7"/>
    <w:rsid w:val="001461A5"/>
    <w:rsid w:val="00146658"/>
    <w:rsid w:val="001508CB"/>
    <w:rsid w:val="00150ED3"/>
    <w:rsid w:val="001514C1"/>
    <w:rsid w:val="00151A8C"/>
    <w:rsid w:val="00151EE8"/>
    <w:rsid w:val="00154EA3"/>
    <w:rsid w:val="0015675E"/>
    <w:rsid w:val="00156D7B"/>
    <w:rsid w:val="00157517"/>
    <w:rsid w:val="00160FD4"/>
    <w:rsid w:val="001617EF"/>
    <w:rsid w:val="00161A88"/>
    <w:rsid w:val="001625B4"/>
    <w:rsid w:val="00162B64"/>
    <w:rsid w:val="00164B1C"/>
    <w:rsid w:val="00164D59"/>
    <w:rsid w:val="00164E9F"/>
    <w:rsid w:val="0016677C"/>
    <w:rsid w:val="001708B6"/>
    <w:rsid w:val="00171CEA"/>
    <w:rsid w:val="00171E15"/>
    <w:rsid w:val="001725F4"/>
    <w:rsid w:val="00173043"/>
    <w:rsid w:val="001746C3"/>
    <w:rsid w:val="0017601B"/>
    <w:rsid w:val="00176D58"/>
    <w:rsid w:val="001800DA"/>
    <w:rsid w:val="001803FF"/>
    <w:rsid w:val="001805BC"/>
    <w:rsid w:val="00180E3B"/>
    <w:rsid w:val="001816C2"/>
    <w:rsid w:val="00181C1B"/>
    <w:rsid w:val="00182164"/>
    <w:rsid w:val="00182D41"/>
    <w:rsid w:val="00183088"/>
    <w:rsid w:val="00183198"/>
    <w:rsid w:val="00183FC1"/>
    <w:rsid w:val="0018462A"/>
    <w:rsid w:val="00185019"/>
    <w:rsid w:val="00185C5B"/>
    <w:rsid w:val="00186357"/>
    <w:rsid w:val="00186712"/>
    <w:rsid w:val="0018739C"/>
    <w:rsid w:val="001875B9"/>
    <w:rsid w:val="001876B1"/>
    <w:rsid w:val="00187ADD"/>
    <w:rsid w:val="00187B4E"/>
    <w:rsid w:val="00187E0C"/>
    <w:rsid w:val="00190199"/>
    <w:rsid w:val="00190875"/>
    <w:rsid w:val="00191710"/>
    <w:rsid w:val="001923A1"/>
    <w:rsid w:val="001923A7"/>
    <w:rsid w:val="00193DD2"/>
    <w:rsid w:val="00194787"/>
    <w:rsid w:val="0019525D"/>
    <w:rsid w:val="00196611"/>
    <w:rsid w:val="00196BCA"/>
    <w:rsid w:val="001977BB"/>
    <w:rsid w:val="00197AFD"/>
    <w:rsid w:val="00197E30"/>
    <w:rsid w:val="001A0275"/>
    <w:rsid w:val="001A093D"/>
    <w:rsid w:val="001A3392"/>
    <w:rsid w:val="001A4568"/>
    <w:rsid w:val="001A5408"/>
    <w:rsid w:val="001A75F5"/>
    <w:rsid w:val="001B0496"/>
    <w:rsid w:val="001B1BF2"/>
    <w:rsid w:val="001B311F"/>
    <w:rsid w:val="001B352C"/>
    <w:rsid w:val="001B3633"/>
    <w:rsid w:val="001B55D3"/>
    <w:rsid w:val="001B56B6"/>
    <w:rsid w:val="001B5CD1"/>
    <w:rsid w:val="001B6102"/>
    <w:rsid w:val="001B6184"/>
    <w:rsid w:val="001B66CD"/>
    <w:rsid w:val="001B6B0E"/>
    <w:rsid w:val="001B7EDB"/>
    <w:rsid w:val="001B7EE4"/>
    <w:rsid w:val="001C0ED6"/>
    <w:rsid w:val="001C10FA"/>
    <w:rsid w:val="001C19CE"/>
    <w:rsid w:val="001C1AB8"/>
    <w:rsid w:val="001C31AB"/>
    <w:rsid w:val="001C403E"/>
    <w:rsid w:val="001C43D7"/>
    <w:rsid w:val="001C4B99"/>
    <w:rsid w:val="001C5035"/>
    <w:rsid w:val="001C5258"/>
    <w:rsid w:val="001C6ECD"/>
    <w:rsid w:val="001D6FE5"/>
    <w:rsid w:val="001D7474"/>
    <w:rsid w:val="001E0803"/>
    <w:rsid w:val="001E1B42"/>
    <w:rsid w:val="001E4960"/>
    <w:rsid w:val="001E4BAC"/>
    <w:rsid w:val="001E576C"/>
    <w:rsid w:val="001E6210"/>
    <w:rsid w:val="001E6A81"/>
    <w:rsid w:val="001F29BE"/>
    <w:rsid w:val="001F36BC"/>
    <w:rsid w:val="001F38FA"/>
    <w:rsid w:val="001F4CCC"/>
    <w:rsid w:val="001F6452"/>
    <w:rsid w:val="001F6961"/>
    <w:rsid w:val="001F6C8F"/>
    <w:rsid w:val="001F7F66"/>
    <w:rsid w:val="00200BAC"/>
    <w:rsid w:val="00200BD0"/>
    <w:rsid w:val="00200E34"/>
    <w:rsid w:val="00201646"/>
    <w:rsid w:val="00201B90"/>
    <w:rsid w:val="0020249D"/>
    <w:rsid w:val="002025F9"/>
    <w:rsid w:val="002028A4"/>
    <w:rsid w:val="002036E1"/>
    <w:rsid w:val="00203830"/>
    <w:rsid w:val="00203BA7"/>
    <w:rsid w:val="00203E94"/>
    <w:rsid w:val="00207972"/>
    <w:rsid w:val="002113F1"/>
    <w:rsid w:val="0021279E"/>
    <w:rsid w:val="00212FA2"/>
    <w:rsid w:val="00213706"/>
    <w:rsid w:val="002158DC"/>
    <w:rsid w:val="00215909"/>
    <w:rsid w:val="00215AE8"/>
    <w:rsid w:val="00215FD3"/>
    <w:rsid w:val="00216368"/>
    <w:rsid w:val="0021666D"/>
    <w:rsid w:val="0021754E"/>
    <w:rsid w:val="002176BE"/>
    <w:rsid w:val="002218C8"/>
    <w:rsid w:val="00221ED4"/>
    <w:rsid w:val="002227E6"/>
    <w:rsid w:val="002229D0"/>
    <w:rsid w:val="00223489"/>
    <w:rsid w:val="0022410E"/>
    <w:rsid w:val="002246F3"/>
    <w:rsid w:val="0022587F"/>
    <w:rsid w:val="002263B3"/>
    <w:rsid w:val="0022791E"/>
    <w:rsid w:val="002309C3"/>
    <w:rsid w:val="00230C20"/>
    <w:rsid w:val="00231CC1"/>
    <w:rsid w:val="00232855"/>
    <w:rsid w:val="00236F25"/>
    <w:rsid w:val="00237850"/>
    <w:rsid w:val="00237BCF"/>
    <w:rsid w:val="00237CB9"/>
    <w:rsid w:val="002401D2"/>
    <w:rsid w:val="00240603"/>
    <w:rsid w:val="00240832"/>
    <w:rsid w:val="00240CCD"/>
    <w:rsid w:val="00241016"/>
    <w:rsid w:val="002412AF"/>
    <w:rsid w:val="00242843"/>
    <w:rsid w:val="0024289C"/>
    <w:rsid w:val="002428D9"/>
    <w:rsid w:val="00242E60"/>
    <w:rsid w:val="002441B6"/>
    <w:rsid w:val="00244D15"/>
    <w:rsid w:val="00247D11"/>
    <w:rsid w:val="00250242"/>
    <w:rsid w:val="002503D6"/>
    <w:rsid w:val="002510F2"/>
    <w:rsid w:val="0025168D"/>
    <w:rsid w:val="00252975"/>
    <w:rsid w:val="00253C90"/>
    <w:rsid w:val="00253E01"/>
    <w:rsid w:val="002540ED"/>
    <w:rsid w:val="002549E2"/>
    <w:rsid w:val="00254E14"/>
    <w:rsid w:val="00256306"/>
    <w:rsid w:val="002568B2"/>
    <w:rsid w:val="00256B07"/>
    <w:rsid w:val="00256B76"/>
    <w:rsid w:val="00256DB9"/>
    <w:rsid w:val="002606C0"/>
    <w:rsid w:val="00262C76"/>
    <w:rsid w:val="002641BD"/>
    <w:rsid w:val="00265890"/>
    <w:rsid w:val="00265912"/>
    <w:rsid w:val="00265EDF"/>
    <w:rsid w:val="00266032"/>
    <w:rsid w:val="00266758"/>
    <w:rsid w:val="0026729E"/>
    <w:rsid w:val="00270377"/>
    <w:rsid w:val="00270A13"/>
    <w:rsid w:val="00270B27"/>
    <w:rsid w:val="002718B6"/>
    <w:rsid w:val="00271B33"/>
    <w:rsid w:val="00271DD5"/>
    <w:rsid w:val="00272631"/>
    <w:rsid w:val="00272741"/>
    <w:rsid w:val="0027415C"/>
    <w:rsid w:val="0027419E"/>
    <w:rsid w:val="00274A09"/>
    <w:rsid w:val="0027538E"/>
    <w:rsid w:val="002768DA"/>
    <w:rsid w:val="00277260"/>
    <w:rsid w:val="00277482"/>
    <w:rsid w:val="00277952"/>
    <w:rsid w:val="002800C6"/>
    <w:rsid w:val="002801DE"/>
    <w:rsid w:val="002807E8"/>
    <w:rsid w:val="0028242A"/>
    <w:rsid w:val="0028265B"/>
    <w:rsid w:val="002834A2"/>
    <w:rsid w:val="00287974"/>
    <w:rsid w:val="00290CCD"/>
    <w:rsid w:val="0029127D"/>
    <w:rsid w:val="00294272"/>
    <w:rsid w:val="00294E8F"/>
    <w:rsid w:val="0029633D"/>
    <w:rsid w:val="00296CB2"/>
    <w:rsid w:val="0029764B"/>
    <w:rsid w:val="002979C9"/>
    <w:rsid w:val="002A0D52"/>
    <w:rsid w:val="002A23DE"/>
    <w:rsid w:val="002A33ED"/>
    <w:rsid w:val="002A3442"/>
    <w:rsid w:val="002A3F5C"/>
    <w:rsid w:val="002A4D24"/>
    <w:rsid w:val="002A766D"/>
    <w:rsid w:val="002A7B8C"/>
    <w:rsid w:val="002A7F84"/>
    <w:rsid w:val="002B09ED"/>
    <w:rsid w:val="002B0C7A"/>
    <w:rsid w:val="002B1D12"/>
    <w:rsid w:val="002B3039"/>
    <w:rsid w:val="002B31EF"/>
    <w:rsid w:val="002B42E8"/>
    <w:rsid w:val="002B79A9"/>
    <w:rsid w:val="002C09CB"/>
    <w:rsid w:val="002C13BE"/>
    <w:rsid w:val="002C199A"/>
    <w:rsid w:val="002C2E6F"/>
    <w:rsid w:val="002C323C"/>
    <w:rsid w:val="002C3B79"/>
    <w:rsid w:val="002C4A48"/>
    <w:rsid w:val="002C4C88"/>
    <w:rsid w:val="002C509E"/>
    <w:rsid w:val="002C51D8"/>
    <w:rsid w:val="002C662A"/>
    <w:rsid w:val="002C691A"/>
    <w:rsid w:val="002C78B8"/>
    <w:rsid w:val="002C791B"/>
    <w:rsid w:val="002C7B54"/>
    <w:rsid w:val="002C7D03"/>
    <w:rsid w:val="002C7F17"/>
    <w:rsid w:val="002C7F6E"/>
    <w:rsid w:val="002D26E0"/>
    <w:rsid w:val="002D2780"/>
    <w:rsid w:val="002D2FFC"/>
    <w:rsid w:val="002D3EDC"/>
    <w:rsid w:val="002D4424"/>
    <w:rsid w:val="002D69E8"/>
    <w:rsid w:val="002D76B3"/>
    <w:rsid w:val="002D79FF"/>
    <w:rsid w:val="002D7E36"/>
    <w:rsid w:val="002E2EA6"/>
    <w:rsid w:val="002E559A"/>
    <w:rsid w:val="002F0A55"/>
    <w:rsid w:val="002F165A"/>
    <w:rsid w:val="002F170B"/>
    <w:rsid w:val="002F2628"/>
    <w:rsid w:val="002F363A"/>
    <w:rsid w:val="002F3C9B"/>
    <w:rsid w:val="002F52C0"/>
    <w:rsid w:val="002F601D"/>
    <w:rsid w:val="002F627C"/>
    <w:rsid w:val="0030059B"/>
    <w:rsid w:val="00301527"/>
    <w:rsid w:val="00301CC4"/>
    <w:rsid w:val="00302095"/>
    <w:rsid w:val="00302EFC"/>
    <w:rsid w:val="00303E74"/>
    <w:rsid w:val="00304770"/>
    <w:rsid w:val="00304B08"/>
    <w:rsid w:val="00304E28"/>
    <w:rsid w:val="00305B6D"/>
    <w:rsid w:val="00306290"/>
    <w:rsid w:val="00306E43"/>
    <w:rsid w:val="00307234"/>
    <w:rsid w:val="00310B99"/>
    <w:rsid w:val="0031257C"/>
    <w:rsid w:val="003127E2"/>
    <w:rsid w:val="00312EAF"/>
    <w:rsid w:val="00313213"/>
    <w:rsid w:val="003136C5"/>
    <w:rsid w:val="00314C74"/>
    <w:rsid w:val="00316E1A"/>
    <w:rsid w:val="00316EBC"/>
    <w:rsid w:val="00317BAE"/>
    <w:rsid w:val="00317D78"/>
    <w:rsid w:val="00317DC0"/>
    <w:rsid w:val="003217C1"/>
    <w:rsid w:val="00321877"/>
    <w:rsid w:val="0032293E"/>
    <w:rsid w:val="00322E71"/>
    <w:rsid w:val="003235F0"/>
    <w:rsid w:val="00323A2A"/>
    <w:rsid w:val="00325AD2"/>
    <w:rsid w:val="00325DCC"/>
    <w:rsid w:val="00326398"/>
    <w:rsid w:val="00327217"/>
    <w:rsid w:val="003273E6"/>
    <w:rsid w:val="0033057D"/>
    <w:rsid w:val="0033075F"/>
    <w:rsid w:val="003329A6"/>
    <w:rsid w:val="00333BA3"/>
    <w:rsid w:val="003349C1"/>
    <w:rsid w:val="00334EFD"/>
    <w:rsid w:val="00334FCB"/>
    <w:rsid w:val="0033510C"/>
    <w:rsid w:val="0034019E"/>
    <w:rsid w:val="003409D7"/>
    <w:rsid w:val="0034313F"/>
    <w:rsid w:val="00343BB2"/>
    <w:rsid w:val="00343EEF"/>
    <w:rsid w:val="00344EEF"/>
    <w:rsid w:val="003467CB"/>
    <w:rsid w:val="00346E47"/>
    <w:rsid w:val="003473EC"/>
    <w:rsid w:val="003476D8"/>
    <w:rsid w:val="00347889"/>
    <w:rsid w:val="003479BD"/>
    <w:rsid w:val="00347CCF"/>
    <w:rsid w:val="003516A4"/>
    <w:rsid w:val="00351EF4"/>
    <w:rsid w:val="003530F6"/>
    <w:rsid w:val="003538A2"/>
    <w:rsid w:val="00353B74"/>
    <w:rsid w:val="00354649"/>
    <w:rsid w:val="0035555A"/>
    <w:rsid w:val="00360035"/>
    <w:rsid w:val="00360F22"/>
    <w:rsid w:val="0036157C"/>
    <w:rsid w:val="00361F26"/>
    <w:rsid w:val="00362AF3"/>
    <w:rsid w:val="00362B43"/>
    <w:rsid w:val="003633A3"/>
    <w:rsid w:val="0036531F"/>
    <w:rsid w:val="00365780"/>
    <w:rsid w:val="003664EB"/>
    <w:rsid w:val="00366575"/>
    <w:rsid w:val="003674DF"/>
    <w:rsid w:val="00367C00"/>
    <w:rsid w:val="00367C3A"/>
    <w:rsid w:val="00367F7E"/>
    <w:rsid w:val="00371961"/>
    <w:rsid w:val="003729E2"/>
    <w:rsid w:val="00372ADA"/>
    <w:rsid w:val="00373C55"/>
    <w:rsid w:val="003747C6"/>
    <w:rsid w:val="0037524E"/>
    <w:rsid w:val="003772B6"/>
    <w:rsid w:val="00377697"/>
    <w:rsid w:val="0037777A"/>
    <w:rsid w:val="0038114F"/>
    <w:rsid w:val="00381200"/>
    <w:rsid w:val="003818A0"/>
    <w:rsid w:val="00382165"/>
    <w:rsid w:val="003828EB"/>
    <w:rsid w:val="003829AC"/>
    <w:rsid w:val="003835BE"/>
    <w:rsid w:val="00384DB1"/>
    <w:rsid w:val="0038617C"/>
    <w:rsid w:val="0038703E"/>
    <w:rsid w:val="003875B0"/>
    <w:rsid w:val="00390A05"/>
    <w:rsid w:val="003915CB"/>
    <w:rsid w:val="0039229C"/>
    <w:rsid w:val="003939AF"/>
    <w:rsid w:val="0039414C"/>
    <w:rsid w:val="003959C6"/>
    <w:rsid w:val="003960F7"/>
    <w:rsid w:val="00396D01"/>
    <w:rsid w:val="00396F9B"/>
    <w:rsid w:val="00397614"/>
    <w:rsid w:val="003A0820"/>
    <w:rsid w:val="003A098F"/>
    <w:rsid w:val="003A0D16"/>
    <w:rsid w:val="003A3749"/>
    <w:rsid w:val="003A4788"/>
    <w:rsid w:val="003A4B48"/>
    <w:rsid w:val="003A598E"/>
    <w:rsid w:val="003A62AF"/>
    <w:rsid w:val="003A62FD"/>
    <w:rsid w:val="003A7C3B"/>
    <w:rsid w:val="003B00D0"/>
    <w:rsid w:val="003B0535"/>
    <w:rsid w:val="003B2E73"/>
    <w:rsid w:val="003B534A"/>
    <w:rsid w:val="003B5AF4"/>
    <w:rsid w:val="003B6004"/>
    <w:rsid w:val="003B6771"/>
    <w:rsid w:val="003B6DB4"/>
    <w:rsid w:val="003B6FBC"/>
    <w:rsid w:val="003B74A6"/>
    <w:rsid w:val="003B792A"/>
    <w:rsid w:val="003B79BC"/>
    <w:rsid w:val="003C1E62"/>
    <w:rsid w:val="003C2F07"/>
    <w:rsid w:val="003C33CE"/>
    <w:rsid w:val="003C4455"/>
    <w:rsid w:val="003C44BA"/>
    <w:rsid w:val="003C492D"/>
    <w:rsid w:val="003C4A14"/>
    <w:rsid w:val="003C52F2"/>
    <w:rsid w:val="003C5FD7"/>
    <w:rsid w:val="003C6904"/>
    <w:rsid w:val="003C6AC0"/>
    <w:rsid w:val="003C7091"/>
    <w:rsid w:val="003C70B2"/>
    <w:rsid w:val="003D0980"/>
    <w:rsid w:val="003D393B"/>
    <w:rsid w:val="003D3B3E"/>
    <w:rsid w:val="003D428B"/>
    <w:rsid w:val="003D5624"/>
    <w:rsid w:val="003D594A"/>
    <w:rsid w:val="003D7ABF"/>
    <w:rsid w:val="003E0413"/>
    <w:rsid w:val="003E041A"/>
    <w:rsid w:val="003E049A"/>
    <w:rsid w:val="003E05EB"/>
    <w:rsid w:val="003E0BEF"/>
    <w:rsid w:val="003E2ED3"/>
    <w:rsid w:val="003E323F"/>
    <w:rsid w:val="003E3336"/>
    <w:rsid w:val="003E395C"/>
    <w:rsid w:val="003E3FEF"/>
    <w:rsid w:val="003E4542"/>
    <w:rsid w:val="003E49E8"/>
    <w:rsid w:val="003E569D"/>
    <w:rsid w:val="003E6FAE"/>
    <w:rsid w:val="003F0A18"/>
    <w:rsid w:val="003F0B44"/>
    <w:rsid w:val="003F2846"/>
    <w:rsid w:val="003F2BB2"/>
    <w:rsid w:val="003F37CC"/>
    <w:rsid w:val="003F422B"/>
    <w:rsid w:val="003F4323"/>
    <w:rsid w:val="003F4E3F"/>
    <w:rsid w:val="003F6AF2"/>
    <w:rsid w:val="003F70AE"/>
    <w:rsid w:val="003F7881"/>
    <w:rsid w:val="004001CF"/>
    <w:rsid w:val="00400693"/>
    <w:rsid w:val="0040085F"/>
    <w:rsid w:val="00403A41"/>
    <w:rsid w:val="00403A46"/>
    <w:rsid w:val="00403AAD"/>
    <w:rsid w:val="0040454C"/>
    <w:rsid w:val="00404C48"/>
    <w:rsid w:val="00404DD9"/>
    <w:rsid w:val="004057A1"/>
    <w:rsid w:val="00405E74"/>
    <w:rsid w:val="00406E43"/>
    <w:rsid w:val="00407AF8"/>
    <w:rsid w:val="00410A03"/>
    <w:rsid w:val="00410E4B"/>
    <w:rsid w:val="00411BDD"/>
    <w:rsid w:val="0041572B"/>
    <w:rsid w:val="004171CF"/>
    <w:rsid w:val="00417D2B"/>
    <w:rsid w:val="004206A2"/>
    <w:rsid w:val="00420EEF"/>
    <w:rsid w:val="004224F6"/>
    <w:rsid w:val="004235DC"/>
    <w:rsid w:val="00423C85"/>
    <w:rsid w:val="00423D52"/>
    <w:rsid w:val="004245E9"/>
    <w:rsid w:val="00424A19"/>
    <w:rsid w:val="00424A44"/>
    <w:rsid w:val="0042684D"/>
    <w:rsid w:val="00426BFC"/>
    <w:rsid w:val="004273A4"/>
    <w:rsid w:val="00427657"/>
    <w:rsid w:val="00427F76"/>
    <w:rsid w:val="00431754"/>
    <w:rsid w:val="00431DFD"/>
    <w:rsid w:val="00432675"/>
    <w:rsid w:val="0043271D"/>
    <w:rsid w:val="0043404A"/>
    <w:rsid w:val="00436555"/>
    <w:rsid w:val="004366F4"/>
    <w:rsid w:val="00436FA3"/>
    <w:rsid w:val="0043762E"/>
    <w:rsid w:val="0043788B"/>
    <w:rsid w:val="00437C5D"/>
    <w:rsid w:val="004407A6"/>
    <w:rsid w:val="00441D79"/>
    <w:rsid w:val="00443697"/>
    <w:rsid w:val="004453ED"/>
    <w:rsid w:val="00445987"/>
    <w:rsid w:val="00446122"/>
    <w:rsid w:val="004463F2"/>
    <w:rsid w:val="0044696F"/>
    <w:rsid w:val="0045269C"/>
    <w:rsid w:val="00452924"/>
    <w:rsid w:val="00452AF5"/>
    <w:rsid w:val="00453837"/>
    <w:rsid w:val="00454E7D"/>
    <w:rsid w:val="004550C5"/>
    <w:rsid w:val="00461266"/>
    <w:rsid w:val="00465051"/>
    <w:rsid w:val="00466B7A"/>
    <w:rsid w:val="00466BFD"/>
    <w:rsid w:val="004678D8"/>
    <w:rsid w:val="00467AB5"/>
    <w:rsid w:val="004709F4"/>
    <w:rsid w:val="00470FB6"/>
    <w:rsid w:val="00471DF7"/>
    <w:rsid w:val="004721B3"/>
    <w:rsid w:val="00472404"/>
    <w:rsid w:val="004724DB"/>
    <w:rsid w:val="00472E95"/>
    <w:rsid w:val="00474565"/>
    <w:rsid w:val="0047609A"/>
    <w:rsid w:val="0048003A"/>
    <w:rsid w:val="004813D7"/>
    <w:rsid w:val="00481982"/>
    <w:rsid w:val="00483EDB"/>
    <w:rsid w:val="004861C3"/>
    <w:rsid w:val="004878A2"/>
    <w:rsid w:val="00487E26"/>
    <w:rsid w:val="004900E8"/>
    <w:rsid w:val="0049034F"/>
    <w:rsid w:val="0049361F"/>
    <w:rsid w:val="00494E13"/>
    <w:rsid w:val="004955E8"/>
    <w:rsid w:val="00496673"/>
    <w:rsid w:val="004A1AAA"/>
    <w:rsid w:val="004A1D8F"/>
    <w:rsid w:val="004A291F"/>
    <w:rsid w:val="004A2B87"/>
    <w:rsid w:val="004A3980"/>
    <w:rsid w:val="004A3ECD"/>
    <w:rsid w:val="004A412E"/>
    <w:rsid w:val="004A467F"/>
    <w:rsid w:val="004A4B67"/>
    <w:rsid w:val="004A513D"/>
    <w:rsid w:val="004A567A"/>
    <w:rsid w:val="004A5D64"/>
    <w:rsid w:val="004A5EE8"/>
    <w:rsid w:val="004A600B"/>
    <w:rsid w:val="004A625F"/>
    <w:rsid w:val="004B0739"/>
    <w:rsid w:val="004B270E"/>
    <w:rsid w:val="004B2A22"/>
    <w:rsid w:val="004B2DEA"/>
    <w:rsid w:val="004B35F4"/>
    <w:rsid w:val="004B4275"/>
    <w:rsid w:val="004B6FB9"/>
    <w:rsid w:val="004B72C3"/>
    <w:rsid w:val="004B7D33"/>
    <w:rsid w:val="004C0693"/>
    <w:rsid w:val="004C1B5F"/>
    <w:rsid w:val="004C2B99"/>
    <w:rsid w:val="004C4636"/>
    <w:rsid w:val="004C4B64"/>
    <w:rsid w:val="004C71B7"/>
    <w:rsid w:val="004D129E"/>
    <w:rsid w:val="004D2495"/>
    <w:rsid w:val="004D2923"/>
    <w:rsid w:val="004D37E1"/>
    <w:rsid w:val="004D42DB"/>
    <w:rsid w:val="004D4A7A"/>
    <w:rsid w:val="004D6095"/>
    <w:rsid w:val="004D7AD8"/>
    <w:rsid w:val="004E0255"/>
    <w:rsid w:val="004E09D9"/>
    <w:rsid w:val="004E0ADD"/>
    <w:rsid w:val="004E1050"/>
    <w:rsid w:val="004E1364"/>
    <w:rsid w:val="004E17E2"/>
    <w:rsid w:val="004E3554"/>
    <w:rsid w:val="004E428E"/>
    <w:rsid w:val="004E4A4E"/>
    <w:rsid w:val="004E52A8"/>
    <w:rsid w:val="004E61AD"/>
    <w:rsid w:val="004E785B"/>
    <w:rsid w:val="004E7889"/>
    <w:rsid w:val="004F172A"/>
    <w:rsid w:val="004F3FAA"/>
    <w:rsid w:val="004F4530"/>
    <w:rsid w:val="004F6EC0"/>
    <w:rsid w:val="004F7354"/>
    <w:rsid w:val="004F75DE"/>
    <w:rsid w:val="004F7A04"/>
    <w:rsid w:val="004F7A0D"/>
    <w:rsid w:val="00500A7B"/>
    <w:rsid w:val="00505EB5"/>
    <w:rsid w:val="00506FDF"/>
    <w:rsid w:val="00507431"/>
    <w:rsid w:val="005113D1"/>
    <w:rsid w:val="005123DE"/>
    <w:rsid w:val="00512735"/>
    <w:rsid w:val="005127A0"/>
    <w:rsid w:val="00513FE9"/>
    <w:rsid w:val="00515BC1"/>
    <w:rsid w:val="0051656F"/>
    <w:rsid w:val="00516654"/>
    <w:rsid w:val="005167E9"/>
    <w:rsid w:val="005173B8"/>
    <w:rsid w:val="00517613"/>
    <w:rsid w:val="00517C11"/>
    <w:rsid w:val="00520737"/>
    <w:rsid w:val="00521067"/>
    <w:rsid w:val="00521144"/>
    <w:rsid w:val="005215E8"/>
    <w:rsid w:val="00521B74"/>
    <w:rsid w:val="00521F8B"/>
    <w:rsid w:val="0052350B"/>
    <w:rsid w:val="0052381C"/>
    <w:rsid w:val="00527914"/>
    <w:rsid w:val="00527CF2"/>
    <w:rsid w:val="00527FD6"/>
    <w:rsid w:val="00530C73"/>
    <w:rsid w:val="0053143B"/>
    <w:rsid w:val="005339B6"/>
    <w:rsid w:val="00533FEF"/>
    <w:rsid w:val="00534400"/>
    <w:rsid w:val="00534C67"/>
    <w:rsid w:val="005366B5"/>
    <w:rsid w:val="005376E8"/>
    <w:rsid w:val="00540388"/>
    <w:rsid w:val="005411E6"/>
    <w:rsid w:val="00542A54"/>
    <w:rsid w:val="00543913"/>
    <w:rsid w:val="00543EC3"/>
    <w:rsid w:val="0054544E"/>
    <w:rsid w:val="00546ADB"/>
    <w:rsid w:val="005475CA"/>
    <w:rsid w:val="00547ACF"/>
    <w:rsid w:val="00550059"/>
    <w:rsid w:val="00550169"/>
    <w:rsid w:val="00551ABA"/>
    <w:rsid w:val="00551D5F"/>
    <w:rsid w:val="00552293"/>
    <w:rsid w:val="005559AD"/>
    <w:rsid w:val="00556219"/>
    <w:rsid w:val="00556A58"/>
    <w:rsid w:val="00556B01"/>
    <w:rsid w:val="00556C98"/>
    <w:rsid w:val="00560011"/>
    <w:rsid w:val="00562395"/>
    <w:rsid w:val="005626CB"/>
    <w:rsid w:val="005627DB"/>
    <w:rsid w:val="00562A69"/>
    <w:rsid w:val="00563093"/>
    <w:rsid w:val="0056488C"/>
    <w:rsid w:val="00565007"/>
    <w:rsid w:val="00566D7B"/>
    <w:rsid w:val="00567187"/>
    <w:rsid w:val="00567656"/>
    <w:rsid w:val="005677EC"/>
    <w:rsid w:val="00567898"/>
    <w:rsid w:val="0057013D"/>
    <w:rsid w:val="00570C2E"/>
    <w:rsid w:val="00571AA3"/>
    <w:rsid w:val="00571C7F"/>
    <w:rsid w:val="0057228D"/>
    <w:rsid w:val="00576CCF"/>
    <w:rsid w:val="00581776"/>
    <w:rsid w:val="00581CAC"/>
    <w:rsid w:val="00582257"/>
    <w:rsid w:val="00582935"/>
    <w:rsid w:val="00582A62"/>
    <w:rsid w:val="00583D1A"/>
    <w:rsid w:val="005841FE"/>
    <w:rsid w:val="005866C7"/>
    <w:rsid w:val="00587A5A"/>
    <w:rsid w:val="005903A4"/>
    <w:rsid w:val="005904FA"/>
    <w:rsid w:val="0059054A"/>
    <w:rsid w:val="00590FAC"/>
    <w:rsid w:val="00591DC0"/>
    <w:rsid w:val="00592B6D"/>
    <w:rsid w:val="00593F76"/>
    <w:rsid w:val="00594D5C"/>
    <w:rsid w:val="005957F6"/>
    <w:rsid w:val="005A0C76"/>
    <w:rsid w:val="005A149A"/>
    <w:rsid w:val="005A210D"/>
    <w:rsid w:val="005A2C44"/>
    <w:rsid w:val="005A2DB1"/>
    <w:rsid w:val="005A5CBB"/>
    <w:rsid w:val="005A6BB5"/>
    <w:rsid w:val="005B0196"/>
    <w:rsid w:val="005B2E0F"/>
    <w:rsid w:val="005B2EB4"/>
    <w:rsid w:val="005B38C0"/>
    <w:rsid w:val="005B3F97"/>
    <w:rsid w:val="005B4792"/>
    <w:rsid w:val="005B483A"/>
    <w:rsid w:val="005B49BF"/>
    <w:rsid w:val="005B4C60"/>
    <w:rsid w:val="005B501C"/>
    <w:rsid w:val="005B567B"/>
    <w:rsid w:val="005B6C6A"/>
    <w:rsid w:val="005B7811"/>
    <w:rsid w:val="005C3528"/>
    <w:rsid w:val="005C39CF"/>
    <w:rsid w:val="005C4A55"/>
    <w:rsid w:val="005C4D7C"/>
    <w:rsid w:val="005C5263"/>
    <w:rsid w:val="005C559D"/>
    <w:rsid w:val="005C5916"/>
    <w:rsid w:val="005C5B2F"/>
    <w:rsid w:val="005C5F66"/>
    <w:rsid w:val="005C630A"/>
    <w:rsid w:val="005C67D5"/>
    <w:rsid w:val="005C7886"/>
    <w:rsid w:val="005D1252"/>
    <w:rsid w:val="005D2414"/>
    <w:rsid w:val="005D3EB9"/>
    <w:rsid w:val="005D571E"/>
    <w:rsid w:val="005D5E8D"/>
    <w:rsid w:val="005D6572"/>
    <w:rsid w:val="005D78FF"/>
    <w:rsid w:val="005E0B3A"/>
    <w:rsid w:val="005E0DDD"/>
    <w:rsid w:val="005E1341"/>
    <w:rsid w:val="005E37AF"/>
    <w:rsid w:val="005E55B7"/>
    <w:rsid w:val="005E6594"/>
    <w:rsid w:val="005E705E"/>
    <w:rsid w:val="005E75B5"/>
    <w:rsid w:val="005E7730"/>
    <w:rsid w:val="005F0DC6"/>
    <w:rsid w:val="005F17FA"/>
    <w:rsid w:val="005F2478"/>
    <w:rsid w:val="005F2A90"/>
    <w:rsid w:val="005F4A40"/>
    <w:rsid w:val="005F5618"/>
    <w:rsid w:val="005F5786"/>
    <w:rsid w:val="005F6866"/>
    <w:rsid w:val="005F7084"/>
    <w:rsid w:val="005F79BF"/>
    <w:rsid w:val="0060055D"/>
    <w:rsid w:val="006005E0"/>
    <w:rsid w:val="00600690"/>
    <w:rsid w:val="00601DB4"/>
    <w:rsid w:val="00605327"/>
    <w:rsid w:val="00607DB8"/>
    <w:rsid w:val="006103FB"/>
    <w:rsid w:val="00610914"/>
    <w:rsid w:val="00610D2E"/>
    <w:rsid w:val="0061231F"/>
    <w:rsid w:val="0061287B"/>
    <w:rsid w:val="00613772"/>
    <w:rsid w:val="006142A0"/>
    <w:rsid w:val="00614F59"/>
    <w:rsid w:val="00620D31"/>
    <w:rsid w:val="00620FB3"/>
    <w:rsid w:val="006217CA"/>
    <w:rsid w:val="00621AE1"/>
    <w:rsid w:val="006223C0"/>
    <w:rsid w:val="00622C45"/>
    <w:rsid w:val="00622FB4"/>
    <w:rsid w:val="0062370D"/>
    <w:rsid w:val="00623DCC"/>
    <w:rsid w:val="006246AD"/>
    <w:rsid w:val="00624B08"/>
    <w:rsid w:val="00624E3E"/>
    <w:rsid w:val="00626A7F"/>
    <w:rsid w:val="00627390"/>
    <w:rsid w:val="00627A22"/>
    <w:rsid w:val="00631B23"/>
    <w:rsid w:val="00631C58"/>
    <w:rsid w:val="00631F29"/>
    <w:rsid w:val="00632608"/>
    <w:rsid w:val="00632C4F"/>
    <w:rsid w:val="006349E6"/>
    <w:rsid w:val="00636675"/>
    <w:rsid w:val="00637D30"/>
    <w:rsid w:val="00640B56"/>
    <w:rsid w:val="00641E4E"/>
    <w:rsid w:val="00642069"/>
    <w:rsid w:val="006422F3"/>
    <w:rsid w:val="00642D51"/>
    <w:rsid w:val="00643197"/>
    <w:rsid w:val="006436D4"/>
    <w:rsid w:val="00643E32"/>
    <w:rsid w:val="00643F74"/>
    <w:rsid w:val="00644FDC"/>
    <w:rsid w:val="00646164"/>
    <w:rsid w:val="00647E88"/>
    <w:rsid w:val="00647EF3"/>
    <w:rsid w:val="0065113E"/>
    <w:rsid w:val="006518E5"/>
    <w:rsid w:val="00652FC1"/>
    <w:rsid w:val="006547BF"/>
    <w:rsid w:val="00655905"/>
    <w:rsid w:val="006560A4"/>
    <w:rsid w:val="0065679B"/>
    <w:rsid w:val="006568F5"/>
    <w:rsid w:val="00656FEF"/>
    <w:rsid w:val="00657CAB"/>
    <w:rsid w:val="00660116"/>
    <w:rsid w:val="0066172B"/>
    <w:rsid w:val="00661AD5"/>
    <w:rsid w:val="00662C4F"/>
    <w:rsid w:val="00664073"/>
    <w:rsid w:val="0066545F"/>
    <w:rsid w:val="00666200"/>
    <w:rsid w:val="00666B7B"/>
    <w:rsid w:val="0066773D"/>
    <w:rsid w:val="0067025A"/>
    <w:rsid w:val="0067096B"/>
    <w:rsid w:val="0067207A"/>
    <w:rsid w:val="006723E6"/>
    <w:rsid w:val="006724E0"/>
    <w:rsid w:val="0067343A"/>
    <w:rsid w:val="0067348F"/>
    <w:rsid w:val="006752B3"/>
    <w:rsid w:val="00676579"/>
    <w:rsid w:val="00676EDA"/>
    <w:rsid w:val="00677442"/>
    <w:rsid w:val="0068223A"/>
    <w:rsid w:val="006826AF"/>
    <w:rsid w:val="006828D6"/>
    <w:rsid w:val="00683AF8"/>
    <w:rsid w:val="00684848"/>
    <w:rsid w:val="00685D78"/>
    <w:rsid w:val="00685FA2"/>
    <w:rsid w:val="00686ADC"/>
    <w:rsid w:val="006924C0"/>
    <w:rsid w:val="00693584"/>
    <w:rsid w:val="006945EE"/>
    <w:rsid w:val="00695FA0"/>
    <w:rsid w:val="006960EB"/>
    <w:rsid w:val="00696C2A"/>
    <w:rsid w:val="006A0F88"/>
    <w:rsid w:val="006A1A91"/>
    <w:rsid w:val="006A2517"/>
    <w:rsid w:val="006A28FB"/>
    <w:rsid w:val="006A4B5F"/>
    <w:rsid w:val="006A4E4F"/>
    <w:rsid w:val="006A4FB7"/>
    <w:rsid w:val="006A5146"/>
    <w:rsid w:val="006A6D9E"/>
    <w:rsid w:val="006A7C2D"/>
    <w:rsid w:val="006A7C47"/>
    <w:rsid w:val="006B0020"/>
    <w:rsid w:val="006B184E"/>
    <w:rsid w:val="006B349A"/>
    <w:rsid w:val="006B3E0F"/>
    <w:rsid w:val="006B43FA"/>
    <w:rsid w:val="006B4C22"/>
    <w:rsid w:val="006B4CB5"/>
    <w:rsid w:val="006B53B2"/>
    <w:rsid w:val="006B77A9"/>
    <w:rsid w:val="006C0C33"/>
    <w:rsid w:val="006C1DDE"/>
    <w:rsid w:val="006C2B5B"/>
    <w:rsid w:val="006D0915"/>
    <w:rsid w:val="006D0C08"/>
    <w:rsid w:val="006D167B"/>
    <w:rsid w:val="006D19CE"/>
    <w:rsid w:val="006D1D52"/>
    <w:rsid w:val="006D20EF"/>
    <w:rsid w:val="006D2685"/>
    <w:rsid w:val="006D2E57"/>
    <w:rsid w:val="006D3531"/>
    <w:rsid w:val="006D3E26"/>
    <w:rsid w:val="006D51BF"/>
    <w:rsid w:val="006D55F7"/>
    <w:rsid w:val="006D616C"/>
    <w:rsid w:val="006D74A3"/>
    <w:rsid w:val="006D7B9E"/>
    <w:rsid w:val="006E189E"/>
    <w:rsid w:val="006E3561"/>
    <w:rsid w:val="006E35E0"/>
    <w:rsid w:val="006E38D2"/>
    <w:rsid w:val="006E3FAF"/>
    <w:rsid w:val="006E4867"/>
    <w:rsid w:val="006E4D1E"/>
    <w:rsid w:val="006E58A0"/>
    <w:rsid w:val="006E5F29"/>
    <w:rsid w:val="006E701F"/>
    <w:rsid w:val="006E75D9"/>
    <w:rsid w:val="006F0264"/>
    <w:rsid w:val="006F1E05"/>
    <w:rsid w:val="006F2A35"/>
    <w:rsid w:val="006F51ED"/>
    <w:rsid w:val="007006F2"/>
    <w:rsid w:val="00700948"/>
    <w:rsid w:val="007010C9"/>
    <w:rsid w:val="007020EB"/>
    <w:rsid w:val="00702D49"/>
    <w:rsid w:val="00707837"/>
    <w:rsid w:val="00707A74"/>
    <w:rsid w:val="007101BA"/>
    <w:rsid w:val="00711470"/>
    <w:rsid w:val="00711C90"/>
    <w:rsid w:val="00712FF0"/>
    <w:rsid w:val="00713A60"/>
    <w:rsid w:val="007151BC"/>
    <w:rsid w:val="00716859"/>
    <w:rsid w:val="0071699A"/>
    <w:rsid w:val="00716BFA"/>
    <w:rsid w:val="007173F7"/>
    <w:rsid w:val="00720F8B"/>
    <w:rsid w:val="0072110F"/>
    <w:rsid w:val="00721467"/>
    <w:rsid w:val="00721942"/>
    <w:rsid w:val="00721BF0"/>
    <w:rsid w:val="00722DFD"/>
    <w:rsid w:val="00723022"/>
    <w:rsid w:val="007243B2"/>
    <w:rsid w:val="0072454D"/>
    <w:rsid w:val="007255ED"/>
    <w:rsid w:val="00725A9B"/>
    <w:rsid w:val="0072679F"/>
    <w:rsid w:val="00726CAE"/>
    <w:rsid w:val="00726DF9"/>
    <w:rsid w:val="00726FB6"/>
    <w:rsid w:val="007300E1"/>
    <w:rsid w:val="0073215D"/>
    <w:rsid w:val="00732497"/>
    <w:rsid w:val="00732DD8"/>
    <w:rsid w:val="007350A4"/>
    <w:rsid w:val="007354BD"/>
    <w:rsid w:val="00736F4C"/>
    <w:rsid w:val="00737097"/>
    <w:rsid w:val="00737E87"/>
    <w:rsid w:val="00737E90"/>
    <w:rsid w:val="00740A54"/>
    <w:rsid w:val="00741239"/>
    <w:rsid w:val="00741EAA"/>
    <w:rsid w:val="00742A1F"/>
    <w:rsid w:val="007433D2"/>
    <w:rsid w:val="0074353E"/>
    <w:rsid w:val="007463DF"/>
    <w:rsid w:val="00746B84"/>
    <w:rsid w:val="007474F6"/>
    <w:rsid w:val="0075208D"/>
    <w:rsid w:val="0075246A"/>
    <w:rsid w:val="00752AF6"/>
    <w:rsid w:val="007530F1"/>
    <w:rsid w:val="00753469"/>
    <w:rsid w:val="007544D7"/>
    <w:rsid w:val="00754E8F"/>
    <w:rsid w:val="00760717"/>
    <w:rsid w:val="00760802"/>
    <w:rsid w:val="00762186"/>
    <w:rsid w:val="00762A94"/>
    <w:rsid w:val="00763E25"/>
    <w:rsid w:val="00764282"/>
    <w:rsid w:val="00765992"/>
    <w:rsid w:val="00765A6F"/>
    <w:rsid w:val="00765E92"/>
    <w:rsid w:val="00765F8D"/>
    <w:rsid w:val="00766ADB"/>
    <w:rsid w:val="00767247"/>
    <w:rsid w:val="007675AB"/>
    <w:rsid w:val="00767692"/>
    <w:rsid w:val="007704CE"/>
    <w:rsid w:val="007706B8"/>
    <w:rsid w:val="0077106E"/>
    <w:rsid w:val="00771A2D"/>
    <w:rsid w:val="00772A60"/>
    <w:rsid w:val="0077302D"/>
    <w:rsid w:val="00774EC7"/>
    <w:rsid w:val="007751B3"/>
    <w:rsid w:val="007759F0"/>
    <w:rsid w:val="00775DD9"/>
    <w:rsid w:val="007762EC"/>
    <w:rsid w:val="00776304"/>
    <w:rsid w:val="007766BA"/>
    <w:rsid w:val="0077670B"/>
    <w:rsid w:val="00777E4D"/>
    <w:rsid w:val="00780225"/>
    <w:rsid w:val="0078088B"/>
    <w:rsid w:val="00780C0E"/>
    <w:rsid w:val="0078468E"/>
    <w:rsid w:val="00784775"/>
    <w:rsid w:val="007851A0"/>
    <w:rsid w:val="00785F4D"/>
    <w:rsid w:val="00787208"/>
    <w:rsid w:val="00791947"/>
    <w:rsid w:val="007945F2"/>
    <w:rsid w:val="0079481E"/>
    <w:rsid w:val="007948B8"/>
    <w:rsid w:val="00795FB7"/>
    <w:rsid w:val="00796A0D"/>
    <w:rsid w:val="00796BF6"/>
    <w:rsid w:val="00796DD7"/>
    <w:rsid w:val="007A0457"/>
    <w:rsid w:val="007A0575"/>
    <w:rsid w:val="007A0701"/>
    <w:rsid w:val="007A0A64"/>
    <w:rsid w:val="007A2794"/>
    <w:rsid w:val="007A2CA0"/>
    <w:rsid w:val="007A3259"/>
    <w:rsid w:val="007A3AE2"/>
    <w:rsid w:val="007A4F54"/>
    <w:rsid w:val="007A5AB0"/>
    <w:rsid w:val="007B0132"/>
    <w:rsid w:val="007B09F9"/>
    <w:rsid w:val="007B2295"/>
    <w:rsid w:val="007B2323"/>
    <w:rsid w:val="007B39F8"/>
    <w:rsid w:val="007B4D76"/>
    <w:rsid w:val="007B5EAF"/>
    <w:rsid w:val="007B6904"/>
    <w:rsid w:val="007B7741"/>
    <w:rsid w:val="007B7D9D"/>
    <w:rsid w:val="007C1B9F"/>
    <w:rsid w:val="007C2C80"/>
    <w:rsid w:val="007C4333"/>
    <w:rsid w:val="007C46F1"/>
    <w:rsid w:val="007C48B9"/>
    <w:rsid w:val="007D0810"/>
    <w:rsid w:val="007D0859"/>
    <w:rsid w:val="007D1527"/>
    <w:rsid w:val="007D1665"/>
    <w:rsid w:val="007D172F"/>
    <w:rsid w:val="007D1821"/>
    <w:rsid w:val="007D1FB1"/>
    <w:rsid w:val="007D3976"/>
    <w:rsid w:val="007D4CE7"/>
    <w:rsid w:val="007D4D2E"/>
    <w:rsid w:val="007D5774"/>
    <w:rsid w:val="007D7440"/>
    <w:rsid w:val="007D75A4"/>
    <w:rsid w:val="007E0245"/>
    <w:rsid w:val="007E1156"/>
    <w:rsid w:val="007E2BDB"/>
    <w:rsid w:val="007E2D46"/>
    <w:rsid w:val="007E3646"/>
    <w:rsid w:val="007E3E4C"/>
    <w:rsid w:val="007E41DE"/>
    <w:rsid w:val="007E574B"/>
    <w:rsid w:val="007E591C"/>
    <w:rsid w:val="007E5C9C"/>
    <w:rsid w:val="007E5F73"/>
    <w:rsid w:val="007E683B"/>
    <w:rsid w:val="007E6872"/>
    <w:rsid w:val="007E71AC"/>
    <w:rsid w:val="007E73A7"/>
    <w:rsid w:val="007E7C8D"/>
    <w:rsid w:val="007F0FDC"/>
    <w:rsid w:val="007F1EFA"/>
    <w:rsid w:val="007F1F9A"/>
    <w:rsid w:val="007F330D"/>
    <w:rsid w:val="007F3EFF"/>
    <w:rsid w:val="007F4393"/>
    <w:rsid w:val="007F475C"/>
    <w:rsid w:val="007F4B97"/>
    <w:rsid w:val="007F63B0"/>
    <w:rsid w:val="007F6F5E"/>
    <w:rsid w:val="007F76AD"/>
    <w:rsid w:val="007F7E6C"/>
    <w:rsid w:val="00800854"/>
    <w:rsid w:val="00800D24"/>
    <w:rsid w:val="0080275D"/>
    <w:rsid w:val="008028BF"/>
    <w:rsid w:val="00802CBB"/>
    <w:rsid w:val="0080394D"/>
    <w:rsid w:val="00803D68"/>
    <w:rsid w:val="008040A1"/>
    <w:rsid w:val="0080504F"/>
    <w:rsid w:val="00805677"/>
    <w:rsid w:val="00806EAF"/>
    <w:rsid w:val="00807824"/>
    <w:rsid w:val="008101AE"/>
    <w:rsid w:val="00810EB3"/>
    <w:rsid w:val="008115AF"/>
    <w:rsid w:val="0081201B"/>
    <w:rsid w:val="00812A9C"/>
    <w:rsid w:val="00813248"/>
    <w:rsid w:val="00814031"/>
    <w:rsid w:val="008143EE"/>
    <w:rsid w:val="00814DE2"/>
    <w:rsid w:val="00815A85"/>
    <w:rsid w:val="008167B6"/>
    <w:rsid w:val="0081710C"/>
    <w:rsid w:val="00817B5B"/>
    <w:rsid w:val="008221CD"/>
    <w:rsid w:val="008231FB"/>
    <w:rsid w:val="008232FE"/>
    <w:rsid w:val="008235FD"/>
    <w:rsid w:val="0082425A"/>
    <w:rsid w:val="00826114"/>
    <w:rsid w:val="00826229"/>
    <w:rsid w:val="00826CF4"/>
    <w:rsid w:val="00831C9B"/>
    <w:rsid w:val="00832B06"/>
    <w:rsid w:val="0083320E"/>
    <w:rsid w:val="00833DD6"/>
    <w:rsid w:val="00834533"/>
    <w:rsid w:val="00834DEB"/>
    <w:rsid w:val="008356D5"/>
    <w:rsid w:val="00835730"/>
    <w:rsid w:val="00836D61"/>
    <w:rsid w:val="00840557"/>
    <w:rsid w:val="0084103C"/>
    <w:rsid w:val="00841257"/>
    <w:rsid w:val="008414A8"/>
    <w:rsid w:val="008420FF"/>
    <w:rsid w:val="008429E9"/>
    <w:rsid w:val="008430BE"/>
    <w:rsid w:val="0084436E"/>
    <w:rsid w:val="0084533F"/>
    <w:rsid w:val="0084623E"/>
    <w:rsid w:val="008468AC"/>
    <w:rsid w:val="00850F08"/>
    <w:rsid w:val="00851AA3"/>
    <w:rsid w:val="00853422"/>
    <w:rsid w:val="008549EA"/>
    <w:rsid w:val="00855688"/>
    <w:rsid w:val="00855EE1"/>
    <w:rsid w:val="008566F3"/>
    <w:rsid w:val="00856F67"/>
    <w:rsid w:val="00857A37"/>
    <w:rsid w:val="008601EE"/>
    <w:rsid w:val="00860E99"/>
    <w:rsid w:val="00861B4D"/>
    <w:rsid w:val="008623E7"/>
    <w:rsid w:val="008628DB"/>
    <w:rsid w:val="008631B5"/>
    <w:rsid w:val="008643E2"/>
    <w:rsid w:val="0086563B"/>
    <w:rsid w:val="00865B9C"/>
    <w:rsid w:val="00867B62"/>
    <w:rsid w:val="00867F91"/>
    <w:rsid w:val="00870AE1"/>
    <w:rsid w:val="00870F18"/>
    <w:rsid w:val="00870FF4"/>
    <w:rsid w:val="00873667"/>
    <w:rsid w:val="00875393"/>
    <w:rsid w:val="008757E8"/>
    <w:rsid w:val="00875C8E"/>
    <w:rsid w:val="008771CF"/>
    <w:rsid w:val="008772BA"/>
    <w:rsid w:val="0088026E"/>
    <w:rsid w:val="00880B8B"/>
    <w:rsid w:val="00880C8E"/>
    <w:rsid w:val="00880E10"/>
    <w:rsid w:val="00881480"/>
    <w:rsid w:val="0088158F"/>
    <w:rsid w:val="00881E18"/>
    <w:rsid w:val="00882249"/>
    <w:rsid w:val="00882830"/>
    <w:rsid w:val="008839F1"/>
    <w:rsid w:val="0088461F"/>
    <w:rsid w:val="0088664D"/>
    <w:rsid w:val="008867FF"/>
    <w:rsid w:val="00886D6C"/>
    <w:rsid w:val="00887BD9"/>
    <w:rsid w:val="00892176"/>
    <w:rsid w:val="008927B1"/>
    <w:rsid w:val="00892BFE"/>
    <w:rsid w:val="00893104"/>
    <w:rsid w:val="00893B71"/>
    <w:rsid w:val="00894F6B"/>
    <w:rsid w:val="00894FF8"/>
    <w:rsid w:val="00895E11"/>
    <w:rsid w:val="00896966"/>
    <w:rsid w:val="008972A9"/>
    <w:rsid w:val="00897660"/>
    <w:rsid w:val="008976E2"/>
    <w:rsid w:val="008A0876"/>
    <w:rsid w:val="008A0C67"/>
    <w:rsid w:val="008A0EA0"/>
    <w:rsid w:val="008A137E"/>
    <w:rsid w:val="008A1389"/>
    <w:rsid w:val="008A1424"/>
    <w:rsid w:val="008A1B0D"/>
    <w:rsid w:val="008A1E4A"/>
    <w:rsid w:val="008A52CF"/>
    <w:rsid w:val="008A5518"/>
    <w:rsid w:val="008A6C0A"/>
    <w:rsid w:val="008B1B23"/>
    <w:rsid w:val="008B2760"/>
    <w:rsid w:val="008B2853"/>
    <w:rsid w:val="008B3487"/>
    <w:rsid w:val="008B38E6"/>
    <w:rsid w:val="008B477D"/>
    <w:rsid w:val="008B5181"/>
    <w:rsid w:val="008B5480"/>
    <w:rsid w:val="008B59E7"/>
    <w:rsid w:val="008B60BB"/>
    <w:rsid w:val="008B6975"/>
    <w:rsid w:val="008B7F87"/>
    <w:rsid w:val="008C0A8E"/>
    <w:rsid w:val="008C13AB"/>
    <w:rsid w:val="008C1AE8"/>
    <w:rsid w:val="008C1BF4"/>
    <w:rsid w:val="008C2E3D"/>
    <w:rsid w:val="008C3850"/>
    <w:rsid w:val="008C5235"/>
    <w:rsid w:val="008C5D87"/>
    <w:rsid w:val="008C7F5F"/>
    <w:rsid w:val="008D1A11"/>
    <w:rsid w:val="008D1A3A"/>
    <w:rsid w:val="008D2537"/>
    <w:rsid w:val="008D2AB3"/>
    <w:rsid w:val="008D3807"/>
    <w:rsid w:val="008D44F4"/>
    <w:rsid w:val="008D47AD"/>
    <w:rsid w:val="008D4FAD"/>
    <w:rsid w:val="008D5860"/>
    <w:rsid w:val="008D591C"/>
    <w:rsid w:val="008D5927"/>
    <w:rsid w:val="008D68EE"/>
    <w:rsid w:val="008D6B7A"/>
    <w:rsid w:val="008D7103"/>
    <w:rsid w:val="008E0426"/>
    <w:rsid w:val="008E08EB"/>
    <w:rsid w:val="008E11CC"/>
    <w:rsid w:val="008E1347"/>
    <w:rsid w:val="008E16CD"/>
    <w:rsid w:val="008E1D53"/>
    <w:rsid w:val="008E265E"/>
    <w:rsid w:val="008E269C"/>
    <w:rsid w:val="008E2E35"/>
    <w:rsid w:val="008E4CDC"/>
    <w:rsid w:val="008E6107"/>
    <w:rsid w:val="008E6F5C"/>
    <w:rsid w:val="008F14A0"/>
    <w:rsid w:val="008F2002"/>
    <w:rsid w:val="008F2A56"/>
    <w:rsid w:val="008F2DB0"/>
    <w:rsid w:val="008F32CE"/>
    <w:rsid w:val="008F4262"/>
    <w:rsid w:val="008F4CB0"/>
    <w:rsid w:val="008F4F74"/>
    <w:rsid w:val="008F52DE"/>
    <w:rsid w:val="008F697F"/>
    <w:rsid w:val="008F7239"/>
    <w:rsid w:val="008F756C"/>
    <w:rsid w:val="008F75F0"/>
    <w:rsid w:val="008F7C2B"/>
    <w:rsid w:val="00902ACA"/>
    <w:rsid w:val="00902DC3"/>
    <w:rsid w:val="00902E2B"/>
    <w:rsid w:val="00902EAD"/>
    <w:rsid w:val="0090508E"/>
    <w:rsid w:val="00905F74"/>
    <w:rsid w:val="00907366"/>
    <w:rsid w:val="009077BE"/>
    <w:rsid w:val="009126A7"/>
    <w:rsid w:val="0091475C"/>
    <w:rsid w:val="00915BB6"/>
    <w:rsid w:val="0091672D"/>
    <w:rsid w:val="00920B8A"/>
    <w:rsid w:val="009214DC"/>
    <w:rsid w:val="009217D8"/>
    <w:rsid w:val="00921E79"/>
    <w:rsid w:val="00921F4D"/>
    <w:rsid w:val="009225BE"/>
    <w:rsid w:val="009228E9"/>
    <w:rsid w:val="00924647"/>
    <w:rsid w:val="00924D4E"/>
    <w:rsid w:val="00924D64"/>
    <w:rsid w:val="00924F10"/>
    <w:rsid w:val="00925234"/>
    <w:rsid w:val="00925782"/>
    <w:rsid w:val="009266D3"/>
    <w:rsid w:val="00930757"/>
    <w:rsid w:val="009308A0"/>
    <w:rsid w:val="00931119"/>
    <w:rsid w:val="00932970"/>
    <w:rsid w:val="00932A6F"/>
    <w:rsid w:val="009330C4"/>
    <w:rsid w:val="0093450F"/>
    <w:rsid w:val="00934D1B"/>
    <w:rsid w:val="009353FF"/>
    <w:rsid w:val="0093614B"/>
    <w:rsid w:val="00936219"/>
    <w:rsid w:val="00936B2B"/>
    <w:rsid w:val="0094070A"/>
    <w:rsid w:val="00941110"/>
    <w:rsid w:val="00941214"/>
    <w:rsid w:val="00941F28"/>
    <w:rsid w:val="00941F60"/>
    <w:rsid w:val="00942447"/>
    <w:rsid w:val="009424BF"/>
    <w:rsid w:val="00942B76"/>
    <w:rsid w:val="00943783"/>
    <w:rsid w:val="00944083"/>
    <w:rsid w:val="009448C0"/>
    <w:rsid w:val="00944CA4"/>
    <w:rsid w:val="00945002"/>
    <w:rsid w:val="00945245"/>
    <w:rsid w:val="0094604D"/>
    <w:rsid w:val="00947697"/>
    <w:rsid w:val="0095031C"/>
    <w:rsid w:val="009514F8"/>
    <w:rsid w:val="0095168C"/>
    <w:rsid w:val="00951DAD"/>
    <w:rsid w:val="00952848"/>
    <w:rsid w:val="0095528B"/>
    <w:rsid w:val="009557DB"/>
    <w:rsid w:val="009559A1"/>
    <w:rsid w:val="00955EF3"/>
    <w:rsid w:val="009562C7"/>
    <w:rsid w:val="0096076D"/>
    <w:rsid w:val="00960A7C"/>
    <w:rsid w:val="009618CC"/>
    <w:rsid w:val="0096233D"/>
    <w:rsid w:val="009628DC"/>
    <w:rsid w:val="009633EB"/>
    <w:rsid w:val="00963564"/>
    <w:rsid w:val="009635BF"/>
    <w:rsid w:val="009644CE"/>
    <w:rsid w:val="00964EBC"/>
    <w:rsid w:val="00965687"/>
    <w:rsid w:val="00965B94"/>
    <w:rsid w:val="0096643C"/>
    <w:rsid w:val="00966B9E"/>
    <w:rsid w:val="00971B3C"/>
    <w:rsid w:val="00971E71"/>
    <w:rsid w:val="00972839"/>
    <w:rsid w:val="00972D14"/>
    <w:rsid w:val="009732FB"/>
    <w:rsid w:val="009743EF"/>
    <w:rsid w:val="00974CE6"/>
    <w:rsid w:val="00974E71"/>
    <w:rsid w:val="00976F60"/>
    <w:rsid w:val="0097735B"/>
    <w:rsid w:val="009777E3"/>
    <w:rsid w:val="0097799C"/>
    <w:rsid w:val="009801BD"/>
    <w:rsid w:val="00981792"/>
    <w:rsid w:val="00981AFE"/>
    <w:rsid w:val="00981BC5"/>
    <w:rsid w:val="00982745"/>
    <w:rsid w:val="00982753"/>
    <w:rsid w:val="009829E1"/>
    <w:rsid w:val="009836F2"/>
    <w:rsid w:val="009839EC"/>
    <w:rsid w:val="0098413E"/>
    <w:rsid w:val="009849CB"/>
    <w:rsid w:val="00985B23"/>
    <w:rsid w:val="00986658"/>
    <w:rsid w:val="00986E40"/>
    <w:rsid w:val="00987A67"/>
    <w:rsid w:val="00987D63"/>
    <w:rsid w:val="00990DB8"/>
    <w:rsid w:val="009915F2"/>
    <w:rsid w:val="009926FE"/>
    <w:rsid w:val="0099296E"/>
    <w:rsid w:val="00993630"/>
    <w:rsid w:val="00994425"/>
    <w:rsid w:val="0099623A"/>
    <w:rsid w:val="00996D7E"/>
    <w:rsid w:val="00997335"/>
    <w:rsid w:val="00997C16"/>
    <w:rsid w:val="009A022D"/>
    <w:rsid w:val="009A02E5"/>
    <w:rsid w:val="009A0DAE"/>
    <w:rsid w:val="009A150E"/>
    <w:rsid w:val="009A250A"/>
    <w:rsid w:val="009A29A6"/>
    <w:rsid w:val="009A3E27"/>
    <w:rsid w:val="009A4EF3"/>
    <w:rsid w:val="009A5CF4"/>
    <w:rsid w:val="009A78B4"/>
    <w:rsid w:val="009B33BC"/>
    <w:rsid w:val="009B3698"/>
    <w:rsid w:val="009B3CD8"/>
    <w:rsid w:val="009C05FF"/>
    <w:rsid w:val="009C24E4"/>
    <w:rsid w:val="009C28EB"/>
    <w:rsid w:val="009C319C"/>
    <w:rsid w:val="009C3ADE"/>
    <w:rsid w:val="009C41BA"/>
    <w:rsid w:val="009C4C5C"/>
    <w:rsid w:val="009C5A80"/>
    <w:rsid w:val="009C5CC2"/>
    <w:rsid w:val="009C6359"/>
    <w:rsid w:val="009C6EAC"/>
    <w:rsid w:val="009C7E39"/>
    <w:rsid w:val="009D0416"/>
    <w:rsid w:val="009D173B"/>
    <w:rsid w:val="009D1A7E"/>
    <w:rsid w:val="009D2331"/>
    <w:rsid w:val="009D2E9F"/>
    <w:rsid w:val="009D2EC4"/>
    <w:rsid w:val="009D5556"/>
    <w:rsid w:val="009D66C3"/>
    <w:rsid w:val="009E069D"/>
    <w:rsid w:val="009E0BB1"/>
    <w:rsid w:val="009E0C65"/>
    <w:rsid w:val="009E0EC1"/>
    <w:rsid w:val="009E1C04"/>
    <w:rsid w:val="009E1F87"/>
    <w:rsid w:val="009E329E"/>
    <w:rsid w:val="009E347E"/>
    <w:rsid w:val="009E4188"/>
    <w:rsid w:val="009E52AC"/>
    <w:rsid w:val="009E627F"/>
    <w:rsid w:val="009E630E"/>
    <w:rsid w:val="009F0AAC"/>
    <w:rsid w:val="009F1220"/>
    <w:rsid w:val="009F1845"/>
    <w:rsid w:val="009F1AE4"/>
    <w:rsid w:val="009F215A"/>
    <w:rsid w:val="009F223A"/>
    <w:rsid w:val="009F2BB3"/>
    <w:rsid w:val="009F3B8A"/>
    <w:rsid w:val="009F467E"/>
    <w:rsid w:val="009F5564"/>
    <w:rsid w:val="009F5730"/>
    <w:rsid w:val="009F62C6"/>
    <w:rsid w:val="009F6B73"/>
    <w:rsid w:val="009F6F11"/>
    <w:rsid w:val="009F73AF"/>
    <w:rsid w:val="009F7A0D"/>
    <w:rsid w:val="00A00C07"/>
    <w:rsid w:val="00A01B37"/>
    <w:rsid w:val="00A03529"/>
    <w:rsid w:val="00A0392C"/>
    <w:rsid w:val="00A065C9"/>
    <w:rsid w:val="00A11457"/>
    <w:rsid w:val="00A11F39"/>
    <w:rsid w:val="00A14457"/>
    <w:rsid w:val="00A14690"/>
    <w:rsid w:val="00A1593B"/>
    <w:rsid w:val="00A15DD7"/>
    <w:rsid w:val="00A1701D"/>
    <w:rsid w:val="00A17020"/>
    <w:rsid w:val="00A2006C"/>
    <w:rsid w:val="00A20457"/>
    <w:rsid w:val="00A22AC0"/>
    <w:rsid w:val="00A22C9A"/>
    <w:rsid w:val="00A23785"/>
    <w:rsid w:val="00A23DC7"/>
    <w:rsid w:val="00A244DE"/>
    <w:rsid w:val="00A24E83"/>
    <w:rsid w:val="00A25B4A"/>
    <w:rsid w:val="00A27975"/>
    <w:rsid w:val="00A30370"/>
    <w:rsid w:val="00A30658"/>
    <w:rsid w:val="00A30C41"/>
    <w:rsid w:val="00A314FB"/>
    <w:rsid w:val="00A32E27"/>
    <w:rsid w:val="00A33147"/>
    <w:rsid w:val="00A35CA0"/>
    <w:rsid w:val="00A36086"/>
    <w:rsid w:val="00A36E2F"/>
    <w:rsid w:val="00A3735C"/>
    <w:rsid w:val="00A3794B"/>
    <w:rsid w:val="00A40FE9"/>
    <w:rsid w:val="00A412D7"/>
    <w:rsid w:val="00A414CF"/>
    <w:rsid w:val="00A4255B"/>
    <w:rsid w:val="00A4289A"/>
    <w:rsid w:val="00A461CB"/>
    <w:rsid w:val="00A46266"/>
    <w:rsid w:val="00A46308"/>
    <w:rsid w:val="00A46658"/>
    <w:rsid w:val="00A46AC3"/>
    <w:rsid w:val="00A5071A"/>
    <w:rsid w:val="00A50ECF"/>
    <w:rsid w:val="00A50FEF"/>
    <w:rsid w:val="00A52459"/>
    <w:rsid w:val="00A52FF8"/>
    <w:rsid w:val="00A5490A"/>
    <w:rsid w:val="00A55309"/>
    <w:rsid w:val="00A5621F"/>
    <w:rsid w:val="00A56A35"/>
    <w:rsid w:val="00A60AC7"/>
    <w:rsid w:val="00A615C8"/>
    <w:rsid w:val="00A61D57"/>
    <w:rsid w:val="00A63994"/>
    <w:rsid w:val="00A64279"/>
    <w:rsid w:val="00A642A2"/>
    <w:rsid w:val="00A65733"/>
    <w:rsid w:val="00A65FFD"/>
    <w:rsid w:val="00A663CE"/>
    <w:rsid w:val="00A664FA"/>
    <w:rsid w:val="00A6717F"/>
    <w:rsid w:val="00A705A9"/>
    <w:rsid w:val="00A71341"/>
    <w:rsid w:val="00A72840"/>
    <w:rsid w:val="00A73E85"/>
    <w:rsid w:val="00A74964"/>
    <w:rsid w:val="00A74965"/>
    <w:rsid w:val="00A74DF7"/>
    <w:rsid w:val="00A75079"/>
    <w:rsid w:val="00A75822"/>
    <w:rsid w:val="00A759A5"/>
    <w:rsid w:val="00A76998"/>
    <w:rsid w:val="00A7735C"/>
    <w:rsid w:val="00A77C4D"/>
    <w:rsid w:val="00A808AC"/>
    <w:rsid w:val="00A82039"/>
    <w:rsid w:val="00A84514"/>
    <w:rsid w:val="00A846BB"/>
    <w:rsid w:val="00A91B8C"/>
    <w:rsid w:val="00A92794"/>
    <w:rsid w:val="00A92A8A"/>
    <w:rsid w:val="00A93B03"/>
    <w:rsid w:val="00A93BC6"/>
    <w:rsid w:val="00A946FA"/>
    <w:rsid w:val="00A96969"/>
    <w:rsid w:val="00A971A7"/>
    <w:rsid w:val="00AA0874"/>
    <w:rsid w:val="00AA11FE"/>
    <w:rsid w:val="00AA1D6F"/>
    <w:rsid w:val="00AA1FA7"/>
    <w:rsid w:val="00AA2747"/>
    <w:rsid w:val="00AA296B"/>
    <w:rsid w:val="00AA3FDC"/>
    <w:rsid w:val="00AA478E"/>
    <w:rsid w:val="00AA49B0"/>
    <w:rsid w:val="00AA6508"/>
    <w:rsid w:val="00AA682B"/>
    <w:rsid w:val="00AA75DB"/>
    <w:rsid w:val="00AB04E6"/>
    <w:rsid w:val="00AB05F6"/>
    <w:rsid w:val="00AB0C5D"/>
    <w:rsid w:val="00AB0D96"/>
    <w:rsid w:val="00AB1792"/>
    <w:rsid w:val="00AB51D6"/>
    <w:rsid w:val="00AB589C"/>
    <w:rsid w:val="00AB6277"/>
    <w:rsid w:val="00AB7A03"/>
    <w:rsid w:val="00AB7B82"/>
    <w:rsid w:val="00AC166F"/>
    <w:rsid w:val="00AC2084"/>
    <w:rsid w:val="00AC317B"/>
    <w:rsid w:val="00AC318F"/>
    <w:rsid w:val="00AC342A"/>
    <w:rsid w:val="00AC37FD"/>
    <w:rsid w:val="00AC61DB"/>
    <w:rsid w:val="00AC6FD9"/>
    <w:rsid w:val="00AC706B"/>
    <w:rsid w:val="00AD0CB0"/>
    <w:rsid w:val="00AD1FF9"/>
    <w:rsid w:val="00AD21FB"/>
    <w:rsid w:val="00AD2371"/>
    <w:rsid w:val="00AD249A"/>
    <w:rsid w:val="00AD2A46"/>
    <w:rsid w:val="00AD2F1F"/>
    <w:rsid w:val="00AD3486"/>
    <w:rsid w:val="00AD3AB0"/>
    <w:rsid w:val="00AD5A34"/>
    <w:rsid w:val="00AD5E1E"/>
    <w:rsid w:val="00AE01EC"/>
    <w:rsid w:val="00AE04E4"/>
    <w:rsid w:val="00AE10A9"/>
    <w:rsid w:val="00AE2CE6"/>
    <w:rsid w:val="00AE3522"/>
    <w:rsid w:val="00AE6C57"/>
    <w:rsid w:val="00AE759D"/>
    <w:rsid w:val="00AE79D9"/>
    <w:rsid w:val="00AE7DA2"/>
    <w:rsid w:val="00AF02CE"/>
    <w:rsid w:val="00AF1114"/>
    <w:rsid w:val="00AF1B2D"/>
    <w:rsid w:val="00AF1F8E"/>
    <w:rsid w:val="00AF245F"/>
    <w:rsid w:val="00AF51B0"/>
    <w:rsid w:val="00AF5D7F"/>
    <w:rsid w:val="00AF63CE"/>
    <w:rsid w:val="00B000AF"/>
    <w:rsid w:val="00B01282"/>
    <w:rsid w:val="00B01B31"/>
    <w:rsid w:val="00B020BA"/>
    <w:rsid w:val="00B077F8"/>
    <w:rsid w:val="00B07B75"/>
    <w:rsid w:val="00B07DC7"/>
    <w:rsid w:val="00B1192E"/>
    <w:rsid w:val="00B11F90"/>
    <w:rsid w:val="00B12119"/>
    <w:rsid w:val="00B12C25"/>
    <w:rsid w:val="00B13D1B"/>
    <w:rsid w:val="00B14227"/>
    <w:rsid w:val="00B15F36"/>
    <w:rsid w:val="00B166AB"/>
    <w:rsid w:val="00B16E7A"/>
    <w:rsid w:val="00B17B7E"/>
    <w:rsid w:val="00B205B9"/>
    <w:rsid w:val="00B22544"/>
    <w:rsid w:val="00B22B91"/>
    <w:rsid w:val="00B2355E"/>
    <w:rsid w:val="00B241C3"/>
    <w:rsid w:val="00B24D4D"/>
    <w:rsid w:val="00B24E73"/>
    <w:rsid w:val="00B25559"/>
    <w:rsid w:val="00B30C38"/>
    <w:rsid w:val="00B32F4D"/>
    <w:rsid w:val="00B33109"/>
    <w:rsid w:val="00B3322B"/>
    <w:rsid w:val="00B333FB"/>
    <w:rsid w:val="00B35336"/>
    <w:rsid w:val="00B35426"/>
    <w:rsid w:val="00B40DB7"/>
    <w:rsid w:val="00B415C0"/>
    <w:rsid w:val="00B43516"/>
    <w:rsid w:val="00B43B94"/>
    <w:rsid w:val="00B440E7"/>
    <w:rsid w:val="00B45590"/>
    <w:rsid w:val="00B45A5B"/>
    <w:rsid w:val="00B465C6"/>
    <w:rsid w:val="00B47045"/>
    <w:rsid w:val="00B4777F"/>
    <w:rsid w:val="00B513FB"/>
    <w:rsid w:val="00B514E6"/>
    <w:rsid w:val="00B51DCF"/>
    <w:rsid w:val="00B524EC"/>
    <w:rsid w:val="00B54013"/>
    <w:rsid w:val="00B55D9B"/>
    <w:rsid w:val="00B56785"/>
    <w:rsid w:val="00B57D22"/>
    <w:rsid w:val="00B60585"/>
    <w:rsid w:val="00B608C1"/>
    <w:rsid w:val="00B62156"/>
    <w:rsid w:val="00B62FFC"/>
    <w:rsid w:val="00B63986"/>
    <w:rsid w:val="00B647D7"/>
    <w:rsid w:val="00B65C79"/>
    <w:rsid w:val="00B6659C"/>
    <w:rsid w:val="00B66B81"/>
    <w:rsid w:val="00B671FC"/>
    <w:rsid w:val="00B674D9"/>
    <w:rsid w:val="00B70D25"/>
    <w:rsid w:val="00B735BE"/>
    <w:rsid w:val="00B77727"/>
    <w:rsid w:val="00B819F0"/>
    <w:rsid w:val="00B81C41"/>
    <w:rsid w:val="00B82A24"/>
    <w:rsid w:val="00B8370E"/>
    <w:rsid w:val="00B8465F"/>
    <w:rsid w:val="00B84870"/>
    <w:rsid w:val="00B84C84"/>
    <w:rsid w:val="00B84E24"/>
    <w:rsid w:val="00B87025"/>
    <w:rsid w:val="00B87200"/>
    <w:rsid w:val="00B92D33"/>
    <w:rsid w:val="00B933C6"/>
    <w:rsid w:val="00B937D5"/>
    <w:rsid w:val="00B93893"/>
    <w:rsid w:val="00B93993"/>
    <w:rsid w:val="00B93CA4"/>
    <w:rsid w:val="00B94554"/>
    <w:rsid w:val="00B948E4"/>
    <w:rsid w:val="00B94BEA"/>
    <w:rsid w:val="00B954BA"/>
    <w:rsid w:val="00B95A0F"/>
    <w:rsid w:val="00B95AE9"/>
    <w:rsid w:val="00B95E45"/>
    <w:rsid w:val="00B969DA"/>
    <w:rsid w:val="00BA04DE"/>
    <w:rsid w:val="00BA19D1"/>
    <w:rsid w:val="00BA2DC0"/>
    <w:rsid w:val="00BA532A"/>
    <w:rsid w:val="00BA5765"/>
    <w:rsid w:val="00BA5BC5"/>
    <w:rsid w:val="00BA7E91"/>
    <w:rsid w:val="00BB0F94"/>
    <w:rsid w:val="00BB29E3"/>
    <w:rsid w:val="00BB2C5F"/>
    <w:rsid w:val="00BB305E"/>
    <w:rsid w:val="00BB3DF6"/>
    <w:rsid w:val="00BB40C1"/>
    <w:rsid w:val="00BB58CD"/>
    <w:rsid w:val="00BB5B03"/>
    <w:rsid w:val="00BB5BC5"/>
    <w:rsid w:val="00BB5C1F"/>
    <w:rsid w:val="00BB65C1"/>
    <w:rsid w:val="00BB6F82"/>
    <w:rsid w:val="00BC069B"/>
    <w:rsid w:val="00BC1770"/>
    <w:rsid w:val="00BC1FC9"/>
    <w:rsid w:val="00BC363D"/>
    <w:rsid w:val="00BC4697"/>
    <w:rsid w:val="00BC4727"/>
    <w:rsid w:val="00BC55A6"/>
    <w:rsid w:val="00BC6974"/>
    <w:rsid w:val="00BC70CD"/>
    <w:rsid w:val="00BC7D09"/>
    <w:rsid w:val="00BD0089"/>
    <w:rsid w:val="00BD05EA"/>
    <w:rsid w:val="00BD08A7"/>
    <w:rsid w:val="00BD0F64"/>
    <w:rsid w:val="00BD1B65"/>
    <w:rsid w:val="00BD221D"/>
    <w:rsid w:val="00BD269E"/>
    <w:rsid w:val="00BD26B7"/>
    <w:rsid w:val="00BD2C88"/>
    <w:rsid w:val="00BD2D38"/>
    <w:rsid w:val="00BD4FB0"/>
    <w:rsid w:val="00BE0544"/>
    <w:rsid w:val="00BE1010"/>
    <w:rsid w:val="00BE1305"/>
    <w:rsid w:val="00BE3ECB"/>
    <w:rsid w:val="00BE694C"/>
    <w:rsid w:val="00BE743E"/>
    <w:rsid w:val="00BE7BF1"/>
    <w:rsid w:val="00BE7CE8"/>
    <w:rsid w:val="00BF09A7"/>
    <w:rsid w:val="00BF25A4"/>
    <w:rsid w:val="00BF275C"/>
    <w:rsid w:val="00BF2911"/>
    <w:rsid w:val="00BF2AE3"/>
    <w:rsid w:val="00BF4288"/>
    <w:rsid w:val="00BF5122"/>
    <w:rsid w:val="00BF5BE7"/>
    <w:rsid w:val="00BF5F44"/>
    <w:rsid w:val="00BF6532"/>
    <w:rsid w:val="00BF67DF"/>
    <w:rsid w:val="00C018BA"/>
    <w:rsid w:val="00C01FE9"/>
    <w:rsid w:val="00C04A84"/>
    <w:rsid w:val="00C0511E"/>
    <w:rsid w:val="00C05CEC"/>
    <w:rsid w:val="00C05E9A"/>
    <w:rsid w:val="00C07AC1"/>
    <w:rsid w:val="00C100AA"/>
    <w:rsid w:val="00C11467"/>
    <w:rsid w:val="00C12CA9"/>
    <w:rsid w:val="00C1348B"/>
    <w:rsid w:val="00C15DE4"/>
    <w:rsid w:val="00C16BD0"/>
    <w:rsid w:val="00C16EE4"/>
    <w:rsid w:val="00C17A54"/>
    <w:rsid w:val="00C236D4"/>
    <w:rsid w:val="00C24A7B"/>
    <w:rsid w:val="00C25B5B"/>
    <w:rsid w:val="00C26768"/>
    <w:rsid w:val="00C302D0"/>
    <w:rsid w:val="00C30720"/>
    <w:rsid w:val="00C30E66"/>
    <w:rsid w:val="00C311D3"/>
    <w:rsid w:val="00C31C36"/>
    <w:rsid w:val="00C31DFD"/>
    <w:rsid w:val="00C326B8"/>
    <w:rsid w:val="00C330CB"/>
    <w:rsid w:val="00C33E88"/>
    <w:rsid w:val="00C3451A"/>
    <w:rsid w:val="00C35816"/>
    <w:rsid w:val="00C359F2"/>
    <w:rsid w:val="00C35CA6"/>
    <w:rsid w:val="00C3728E"/>
    <w:rsid w:val="00C40AE6"/>
    <w:rsid w:val="00C41A1E"/>
    <w:rsid w:val="00C41F8B"/>
    <w:rsid w:val="00C42212"/>
    <w:rsid w:val="00C4328C"/>
    <w:rsid w:val="00C43BAD"/>
    <w:rsid w:val="00C44688"/>
    <w:rsid w:val="00C47143"/>
    <w:rsid w:val="00C4794E"/>
    <w:rsid w:val="00C47F0B"/>
    <w:rsid w:val="00C47FA4"/>
    <w:rsid w:val="00C5122E"/>
    <w:rsid w:val="00C52227"/>
    <w:rsid w:val="00C524A0"/>
    <w:rsid w:val="00C534E7"/>
    <w:rsid w:val="00C546D1"/>
    <w:rsid w:val="00C56A92"/>
    <w:rsid w:val="00C60404"/>
    <w:rsid w:val="00C631AC"/>
    <w:rsid w:val="00C648F0"/>
    <w:rsid w:val="00C64CF1"/>
    <w:rsid w:val="00C70749"/>
    <w:rsid w:val="00C71347"/>
    <w:rsid w:val="00C72F90"/>
    <w:rsid w:val="00C730C2"/>
    <w:rsid w:val="00C73FBC"/>
    <w:rsid w:val="00C744EB"/>
    <w:rsid w:val="00C75B51"/>
    <w:rsid w:val="00C75DFE"/>
    <w:rsid w:val="00C75EDA"/>
    <w:rsid w:val="00C77836"/>
    <w:rsid w:val="00C80390"/>
    <w:rsid w:val="00C8049B"/>
    <w:rsid w:val="00C81DE4"/>
    <w:rsid w:val="00C82B59"/>
    <w:rsid w:val="00C83B61"/>
    <w:rsid w:val="00C864CE"/>
    <w:rsid w:val="00C86502"/>
    <w:rsid w:val="00C86BDC"/>
    <w:rsid w:val="00C907E2"/>
    <w:rsid w:val="00C9092A"/>
    <w:rsid w:val="00C90CEC"/>
    <w:rsid w:val="00C9128D"/>
    <w:rsid w:val="00C93D01"/>
    <w:rsid w:val="00C965B6"/>
    <w:rsid w:val="00C96C41"/>
    <w:rsid w:val="00C97B2D"/>
    <w:rsid w:val="00CA02D8"/>
    <w:rsid w:val="00CA0BA0"/>
    <w:rsid w:val="00CA0E1D"/>
    <w:rsid w:val="00CA0EFE"/>
    <w:rsid w:val="00CA1073"/>
    <w:rsid w:val="00CA108D"/>
    <w:rsid w:val="00CA1E40"/>
    <w:rsid w:val="00CA3646"/>
    <w:rsid w:val="00CA4923"/>
    <w:rsid w:val="00CA4BCA"/>
    <w:rsid w:val="00CA5659"/>
    <w:rsid w:val="00CA5759"/>
    <w:rsid w:val="00CA6429"/>
    <w:rsid w:val="00CA6F97"/>
    <w:rsid w:val="00CA7CBE"/>
    <w:rsid w:val="00CA7EE2"/>
    <w:rsid w:val="00CB0540"/>
    <w:rsid w:val="00CB0BC9"/>
    <w:rsid w:val="00CB0F8E"/>
    <w:rsid w:val="00CB125E"/>
    <w:rsid w:val="00CB1566"/>
    <w:rsid w:val="00CB2028"/>
    <w:rsid w:val="00CB2A59"/>
    <w:rsid w:val="00CB354F"/>
    <w:rsid w:val="00CB41C9"/>
    <w:rsid w:val="00CB578D"/>
    <w:rsid w:val="00CB60C7"/>
    <w:rsid w:val="00CB76DC"/>
    <w:rsid w:val="00CC0468"/>
    <w:rsid w:val="00CC1B43"/>
    <w:rsid w:val="00CC24F6"/>
    <w:rsid w:val="00CC2D49"/>
    <w:rsid w:val="00CC44AD"/>
    <w:rsid w:val="00CC5F1F"/>
    <w:rsid w:val="00CC6C80"/>
    <w:rsid w:val="00CC7ED8"/>
    <w:rsid w:val="00CD189E"/>
    <w:rsid w:val="00CD2A1C"/>
    <w:rsid w:val="00CD3BF2"/>
    <w:rsid w:val="00CD6499"/>
    <w:rsid w:val="00CD6898"/>
    <w:rsid w:val="00CD7038"/>
    <w:rsid w:val="00CD7AE9"/>
    <w:rsid w:val="00CE0014"/>
    <w:rsid w:val="00CE01AE"/>
    <w:rsid w:val="00CE09C4"/>
    <w:rsid w:val="00CE10A9"/>
    <w:rsid w:val="00CE163A"/>
    <w:rsid w:val="00CE26F4"/>
    <w:rsid w:val="00CE28C6"/>
    <w:rsid w:val="00CE593A"/>
    <w:rsid w:val="00CE70B0"/>
    <w:rsid w:val="00CF00CA"/>
    <w:rsid w:val="00CF0768"/>
    <w:rsid w:val="00CF1178"/>
    <w:rsid w:val="00CF13EF"/>
    <w:rsid w:val="00CF37CB"/>
    <w:rsid w:val="00CF46A2"/>
    <w:rsid w:val="00CF5BE1"/>
    <w:rsid w:val="00CF6321"/>
    <w:rsid w:val="00CF6E12"/>
    <w:rsid w:val="00D01DF8"/>
    <w:rsid w:val="00D02075"/>
    <w:rsid w:val="00D02DB9"/>
    <w:rsid w:val="00D02F2E"/>
    <w:rsid w:val="00D04E15"/>
    <w:rsid w:val="00D04F22"/>
    <w:rsid w:val="00D06930"/>
    <w:rsid w:val="00D06D8F"/>
    <w:rsid w:val="00D0710A"/>
    <w:rsid w:val="00D07C59"/>
    <w:rsid w:val="00D1032F"/>
    <w:rsid w:val="00D1045D"/>
    <w:rsid w:val="00D13B8E"/>
    <w:rsid w:val="00D13BAF"/>
    <w:rsid w:val="00D13D39"/>
    <w:rsid w:val="00D13D55"/>
    <w:rsid w:val="00D14164"/>
    <w:rsid w:val="00D14FB1"/>
    <w:rsid w:val="00D17AEB"/>
    <w:rsid w:val="00D17BCC"/>
    <w:rsid w:val="00D17BFB"/>
    <w:rsid w:val="00D2094C"/>
    <w:rsid w:val="00D222BE"/>
    <w:rsid w:val="00D2372C"/>
    <w:rsid w:val="00D23999"/>
    <w:rsid w:val="00D2480A"/>
    <w:rsid w:val="00D2622C"/>
    <w:rsid w:val="00D2747D"/>
    <w:rsid w:val="00D274DC"/>
    <w:rsid w:val="00D2786B"/>
    <w:rsid w:val="00D27D5D"/>
    <w:rsid w:val="00D3020F"/>
    <w:rsid w:val="00D3075A"/>
    <w:rsid w:val="00D30BB7"/>
    <w:rsid w:val="00D3167C"/>
    <w:rsid w:val="00D3238D"/>
    <w:rsid w:val="00D33282"/>
    <w:rsid w:val="00D35128"/>
    <w:rsid w:val="00D35A92"/>
    <w:rsid w:val="00D36439"/>
    <w:rsid w:val="00D367AD"/>
    <w:rsid w:val="00D37F66"/>
    <w:rsid w:val="00D37FCA"/>
    <w:rsid w:val="00D40133"/>
    <w:rsid w:val="00D412F3"/>
    <w:rsid w:val="00D422E1"/>
    <w:rsid w:val="00D4281F"/>
    <w:rsid w:val="00D43E14"/>
    <w:rsid w:val="00D45730"/>
    <w:rsid w:val="00D45EF0"/>
    <w:rsid w:val="00D47256"/>
    <w:rsid w:val="00D506AF"/>
    <w:rsid w:val="00D50701"/>
    <w:rsid w:val="00D507A0"/>
    <w:rsid w:val="00D514A6"/>
    <w:rsid w:val="00D539EC"/>
    <w:rsid w:val="00D544A6"/>
    <w:rsid w:val="00D553FF"/>
    <w:rsid w:val="00D55AD6"/>
    <w:rsid w:val="00D55D6D"/>
    <w:rsid w:val="00D576C6"/>
    <w:rsid w:val="00D61653"/>
    <w:rsid w:val="00D63A45"/>
    <w:rsid w:val="00D63EAB"/>
    <w:rsid w:val="00D65275"/>
    <w:rsid w:val="00D6561E"/>
    <w:rsid w:val="00D65DBE"/>
    <w:rsid w:val="00D65E5C"/>
    <w:rsid w:val="00D66395"/>
    <w:rsid w:val="00D67BAE"/>
    <w:rsid w:val="00D70283"/>
    <w:rsid w:val="00D70CB6"/>
    <w:rsid w:val="00D719A2"/>
    <w:rsid w:val="00D73668"/>
    <w:rsid w:val="00D742CE"/>
    <w:rsid w:val="00D75765"/>
    <w:rsid w:val="00D76439"/>
    <w:rsid w:val="00D7776C"/>
    <w:rsid w:val="00D77B41"/>
    <w:rsid w:val="00D809D7"/>
    <w:rsid w:val="00D832A6"/>
    <w:rsid w:val="00D83320"/>
    <w:rsid w:val="00D84443"/>
    <w:rsid w:val="00D859C4"/>
    <w:rsid w:val="00D85A0B"/>
    <w:rsid w:val="00D87109"/>
    <w:rsid w:val="00D90263"/>
    <w:rsid w:val="00D9032B"/>
    <w:rsid w:val="00D9069D"/>
    <w:rsid w:val="00D907C4"/>
    <w:rsid w:val="00D945D8"/>
    <w:rsid w:val="00D94DD2"/>
    <w:rsid w:val="00D952C6"/>
    <w:rsid w:val="00D956EC"/>
    <w:rsid w:val="00D970C1"/>
    <w:rsid w:val="00DA0F8A"/>
    <w:rsid w:val="00DA1905"/>
    <w:rsid w:val="00DA2E76"/>
    <w:rsid w:val="00DA35C9"/>
    <w:rsid w:val="00DA375F"/>
    <w:rsid w:val="00DA410E"/>
    <w:rsid w:val="00DA59F1"/>
    <w:rsid w:val="00DA7316"/>
    <w:rsid w:val="00DB03EE"/>
    <w:rsid w:val="00DB1DBF"/>
    <w:rsid w:val="00DB2010"/>
    <w:rsid w:val="00DB257D"/>
    <w:rsid w:val="00DB286E"/>
    <w:rsid w:val="00DB3827"/>
    <w:rsid w:val="00DB526D"/>
    <w:rsid w:val="00DB596D"/>
    <w:rsid w:val="00DB635D"/>
    <w:rsid w:val="00DB659C"/>
    <w:rsid w:val="00DB6CE4"/>
    <w:rsid w:val="00DB7019"/>
    <w:rsid w:val="00DB7F52"/>
    <w:rsid w:val="00DC0B20"/>
    <w:rsid w:val="00DC161B"/>
    <w:rsid w:val="00DC236B"/>
    <w:rsid w:val="00DC2393"/>
    <w:rsid w:val="00DC273E"/>
    <w:rsid w:val="00DC277A"/>
    <w:rsid w:val="00DC33F6"/>
    <w:rsid w:val="00DC4D5E"/>
    <w:rsid w:val="00DC5FA6"/>
    <w:rsid w:val="00DC7451"/>
    <w:rsid w:val="00DC75E0"/>
    <w:rsid w:val="00DD093A"/>
    <w:rsid w:val="00DD11F6"/>
    <w:rsid w:val="00DD190C"/>
    <w:rsid w:val="00DD1BE5"/>
    <w:rsid w:val="00DD34DB"/>
    <w:rsid w:val="00DD3DBC"/>
    <w:rsid w:val="00DD56AD"/>
    <w:rsid w:val="00DD696B"/>
    <w:rsid w:val="00DD6A97"/>
    <w:rsid w:val="00DD6E65"/>
    <w:rsid w:val="00DE3508"/>
    <w:rsid w:val="00DE3E72"/>
    <w:rsid w:val="00DE457A"/>
    <w:rsid w:val="00DE49E5"/>
    <w:rsid w:val="00DE7430"/>
    <w:rsid w:val="00DE7AC8"/>
    <w:rsid w:val="00DE7C8C"/>
    <w:rsid w:val="00DF0DFE"/>
    <w:rsid w:val="00DF25B8"/>
    <w:rsid w:val="00DF31E6"/>
    <w:rsid w:val="00DF392B"/>
    <w:rsid w:val="00DF3959"/>
    <w:rsid w:val="00DF44DD"/>
    <w:rsid w:val="00DF4757"/>
    <w:rsid w:val="00DF5274"/>
    <w:rsid w:val="00DF5A16"/>
    <w:rsid w:val="00DF5E15"/>
    <w:rsid w:val="00DF6EAD"/>
    <w:rsid w:val="00DF72CC"/>
    <w:rsid w:val="00E0246D"/>
    <w:rsid w:val="00E0398B"/>
    <w:rsid w:val="00E04692"/>
    <w:rsid w:val="00E06B46"/>
    <w:rsid w:val="00E079BC"/>
    <w:rsid w:val="00E07A85"/>
    <w:rsid w:val="00E10569"/>
    <w:rsid w:val="00E11769"/>
    <w:rsid w:val="00E11A51"/>
    <w:rsid w:val="00E12D0A"/>
    <w:rsid w:val="00E13B7E"/>
    <w:rsid w:val="00E1406B"/>
    <w:rsid w:val="00E1408C"/>
    <w:rsid w:val="00E163F5"/>
    <w:rsid w:val="00E168F3"/>
    <w:rsid w:val="00E16B95"/>
    <w:rsid w:val="00E1768F"/>
    <w:rsid w:val="00E176C3"/>
    <w:rsid w:val="00E17841"/>
    <w:rsid w:val="00E211A5"/>
    <w:rsid w:val="00E21A9E"/>
    <w:rsid w:val="00E21FA7"/>
    <w:rsid w:val="00E243BE"/>
    <w:rsid w:val="00E24DD7"/>
    <w:rsid w:val="00E25A92"/>
    <w:rsid w:val="00E2610C"/>
    <w:rsid w:val="00E2659E"/>
    <w:rsid w:val="00E2687B"/>
    <w:rsid w:val="00E27F3B"/>
    <w:rsid w:val="00E27F7C"/>
    <w:rsid w:val="00E31092"/>
    <w:rsid w:val="00E36C24"/>
    <w:rsid w:val="00E3789B"/>
    <w:rsid w:val="00E37F67"/>
    <w:rsid w:val="00E41905"/>
    <w:rsid w:val="00E42691"/>
    <w:rsid w:val="00E42884"/>
    <w:rsid w:val="00E42DBD"/>
    <w:rsid w:val="00E44039"/>
    <w:rsid w:val="00E4487A"/>
    <w:rsid w:val="00E46FB7"/>
    <w:rsid w:val="00E47153"/>
    <w:rsid w:val="00E47930"/>
    <w:rsid w:val="00E47B0E"/>
    <w:rsid w:val="00E507D8"/>
    <w:rsid w:val="00E510CC"/>
    <w:rsid w:val="00E5117B"/>
    <w:rsid w:val="00E55898"/>
    <w:rsid w:val="00E55A07"/>
    <w:rsid w:val="00E56422"/>
    <w:rsid w:val="00E566BD"/>
    <w:rsid w:val="00E567EF"/>
    <w:rsid w:val="00E56A27"/>
    <w:rsid w:val="00E5723B"/>
    <w:rsid w:val="00E57294"/>
    <w:rsid w:val="00E57A0C"/>
    <w:rsid w:val="00E60A2A"/>
    <w:rsid w:val="00E60B23"/>
    <w:rsid w:val="00E6111F"/>
    <w:rsid w:val="00E614FC"/>
    <w:rsid w:val="00E61823"/>
    <w:rsid w:val="00E63036"/>
    <w:rsid w:val="00E655F5"/>
    <w:rsid w:val="00E65EB8"/>
    <w:rsid w:val="00E70341"/>
    <w:rsid w:val="00E707E1"/>
    <w:rsid w:val="00E70BC9"/>
    <w:rsid w:val="00E72D4C"/>
    <w:rsid w:val="00E730A0"/>
    <w:rsid w:val="00E73528"/>
    <w:rsid w:val="00E7510C"/>
    <w:rsid w:val="00E75FDD"/>
    <w:rsid w:val="00E7606F"/>
    <w:rsid w:val="00E773BF"/>
    <w:rsid w:val="00E80090"/>
    <w:rsid w:val="00E80C69"/>
    <w:rsid w:val="00E8390D"/>
    <w:rsid w:val="00E8462B"/>
    <w:rsid w:val="00E8525F"/>
    <w:rsid w:val="00E870BC"/>
    <w:rsid w:val="00E87888"/>
    <w:rsid w:val="00E87CC0"/>
    <w:rsid w:val="00E91580"/>
    <w:rsid w:val="00E9190D"/>
    <w:rsid w:val="00E92037"/>
    <w:rsid w:val="00E92082"/>
    <w:rsid w:val="00E921CC"/>
    <w:rsid w:val="00E92723"/>
    <w:rsid w:val="00E9313F"/>
    <w:rsid w:val="00E93A2B"/>
    <w:rsid w:val="00E94535"/>
    <w:rsid w:val="00E94BF2"/>
    <w:rsid w:val="00E955EC"/>
    <w:rsid w:val="00E957AC"/>
    <w:rsid w:val="00E95C96"/>
    <w:rsid w:val="00E9629A"/>
    <w:rsid w:val="00E96316"/>
    <w:rsid w:val="00E96A82"/>
    <w:rsid w:val="00EA0C92"/>
    <w:rsid w:val="00EA0DD9"/>
    <w:rsid w:val="00EA250A"/>
    <w:rsid w:val="00EA27E3"/>
    <w:rsid w:val="00EA2BBD"/>
    <w:rsid w:val="00EA2CF3"/>
    <w:rsid w:val="00EA2DC4"/>
    <w:rsid w:val="00EA3284"/>
    <w:rsid w:val="00EA3818"/>
    <w:rsid w:val="00EA514D"/>
    <w:rsid w:val="00EA5CF8"/>
    <w:rsid w:val="00EA6E8E"/>
    <w:rsid w:val="00EA6F82"/>
    <w:rsid w:val="00EA7661"/>
    <w:rsid w:val="00EB0093"/>
    <w:rsid w:val="00EB05BC"/>
    <w:rsid w:val="00EB07EF"/>
    <w:rsid w:val="00EB2CBA"/>
    <w:rsid w:val="00EB475C"/>
    <w:rsid w:val="00EB76CD"/>
    <w:rsid w:val="00EB7E09"/>
    <w:rsid w:val="00EC0A24"/>
    <w:rsid w:val="00EC3038"/>
    <w:rsid w:val="00EC3903"/>
    <w:rsid w:val="00EC7238"/>
    <w:rsid w:val="00EC793E"/>
    <w:rsid w:val="00EC7AFF"/>
    <w:rsid w:val="00ED05C5"/>
    <w:rsid w:val="00ED160A"/>
    <w:rsid w:val="00ED3DF6"/>
    <w:rsid w:val="00ED488F"/>
    <w:rsid w:val="00ED4DD5"/>
    <w:rsid w:val="00ED51CE"/>
    <w:rsid w:val="00ED555D"/>
    <w:rsid w:val="00ED6A3B"/>
    <w:rsid w:val="00ED720D"/>
    <w:rsid w:val="00ED7AB7"/>
    <w:rsid w:val="00EE0578"/>
    <w:rsid w:val="00EE13CF"/>
    <w:rsid w:val="00EE1943"/>
    <w:rsid w:val="00EE19A6"/>
    <w:rsid w:val="00EE408A"/>
    <w:rsid w:val="00EE40FF"/>
    <w:rsid w:val="00EE432E"/>
    <w:rsid w:val="00EF16FB"/>
    <w:rsid w:val="00EF1CD9"/>
    <w:rsid w:val="00EF1D08"/>
    <w:rsid w:val="00EF3506"/>
    <w:rsid w:val="00EF37C2"/>
    <w:rsid w:val="00EF4609"/>
    <w:rsid w:val="00EF4D2B"/>
    <w:rsid w:val="00EF539E"/>
    <w:rsid w:val="00EF5504"/>
    <w:rsid w:val="00EF5551"/>
    <w:rsid w:val="00EF6102"/>
    <w:rsid w:val="00EF6697"/>
    <w:rsid w:val="00EF6A23"/>
    <w:rsid w:val="00EF6BBF"/>
    <w:rsid w:val="00F01E35"/>
    <w:rsid w:val="00F01ECC"/>
    <w:rsid w:val="00F02048"/>
    <w:rsid w:val="00F02263"/>
    <w:rsid w:val="00F02B46"/>
    <w:rsid w:val="00F03A44"/>
    <w:rsid w:val="00F03FC4"/>
    <w:rsid w:val="00F03FE5"/>
    <w:rsid w:val="00F04F12"/>
    <w:rsid w:val="00F056B7"/>
    <w:rsid w:val="00F06F0E"/>
    <w:rsid w:val="00F10332"/>
    <w:rsid w:val="00F10681"/>
    <w:rsid w:val="00F10E8F"/>
    <w:rsid w:val="00F1121F"/>
    <w:rsid w:val="00F11EB1"/>
    <w:rsid w:val="00F12A13"/>
    <w:rsid w:val="00F1310B"/>
    <w:rsid w:val="00F13B5E"/>
    <w:rsid w:val="00F13C21"/>
    <w:rsid w:val="00F1414C"/>
    <w:rsid w:val="00F143F1"/>
    <w:rsid w:val="00F14912"/>
    <w:rsid w:val="00F14919"/>
    <w:rsid w:val="00F14CAF"/>
    <w:rsid w:val="00F14E33"/>
    <w:rsid w:val="00F17963"/>
    <w:rsid w:val="00F17A4F"/>
    <w:rsid w:val="00F20B7A"/>
    <w:rsid w:val="00F212B0"/>
    <w:rsid w:val="00F220FB"/>
    <w:rsid w:val="00F22ED4"/>
    <w:rsid w:val="00F24208"/>
    <w:rsid w:val="00F24381"/>
    <w:rsid w:val="00F2525C"/>
    <w:rsid w:val="00F25AC1"/>
    <w:rsid w:val="00F25CB5"/>
    <w:rsid w:val="00F2615E"/>
    <w:rsid w:val="00F275C2"/>
    <w:rsid w:val="00F34625"/>
    <w:rsid w:val="00F34E11"/>
    <w:rsid w:val="00F3556C"/>
    <w:rsid w:val="00F3591C"/>
    <w:rsid w:val="00F36A3C"/>
    <w:rsid w:val="00F37AEF"/>
    <w:rsid w:val="00F37F48"/>
    <w:rsid w:val="00F400C6"/>
    <w:rsid w:val="00F405A0"/>
    <w:rsid w:val="00F410B7"/>
    <w:rsid w:val="00F4264E"/>
    <w:rsid w:val="00F43466"/>
    <w:rsid w:val="00F4355A"/>
    <w:rsid w:val="00F43DB2"/>
    <w:rsid w:val="00F44599"/>
    <w:rsid w:val="00F4462D"/>
    <w:rsid w:val="00F44B39"/>
    <w:rsid w:val="00F44D81"/>
    <w:rsid w:val="00F44E6B"/>
    <w:rsid w:val="00F479B8"/>
    <w:rsid w:val="00F50FEB"/>
    <w:rsid w:val="00F5209A"/>
    <w:rsid w:val="00F53D26"/>
    <w:rsid w:val="00F541AF"/>
    <w:rsid w:val="00F54958"/>
    <w:rsid w:val="00F54B66"/>
    <w:rsid w:val="00F55A5F"/>
    <w:rsid w:val="00F56114"/>
    <w:rsid w:val="00F570D3"/>
    <w:rsid w:val="00F57CF8"/>
    <w:rsid w:val="00F609CD"/>
    <w:rsid w:val="00F61E35"/>
    <w:rsid w:val="00F62AFF"/>
    <w:rsid w:val="00F63B31"/>
    <w:rsid w:val="00F642E9"/>
    <w:rsid w:val="00F64CD6"/>
    <w:rsid w:val="00F65491"/>
    <w:rsid w:val="00F672EE"/>
    <w:rsid w:val="00F67BF1"/>
    <w:rsid w:val="00F70A6E"/>
    <w:rsid w:val="00F70C76"/>
    <w:rsid w:val="00F7255A"/>
    <w:rsid w:val="00F74C27"/>
    <w:rsid w:val="00F750CE"/>
    <w:rsid w:val="00F75491"/>
    <w:rsid w:val="00F7574A"/>
    <w:rsid w:val="00F76004"/>
    <w:rsid w:val="00F77633"/>
    <w:rsid w:val="00F80CB8"/>
    <w:rsid w:val="00F80D9C"/>
    <w:rsid w:val="00F812E1"/>
    <w:rsid w:val="00F813B0"/>
    <w:rsid w:val="00F81652"/>
    <w:rsid w:val="00F821AB"/>
    <w:rsid w:val="00F8287D"/>
    <w:rsid w:val="00F84B2A"/>
    <w:rsid w:val="00F8653C"/>
    <w:rsid w:val="00F86540"/>
    <w:rsid w:val="00F87660"/>
    <w:rsid w:val="00F87D54"/>
    <w:rsid w:val="00F87D89"/>
    <w:rsid w:val="00F90397"/>
    <w:rsid w:val="00F90F49"/>
    <w:rsid w:val="00F91172"/>
    <w:rsid w:val="00F91619"/>
    <w:rsid w:val="00F91877"/>
    <w:rsid w:val="00F918A1"/>
    <w:rsid w:val="00F923DF"/>
    <w:rsid w:val="00F928EB"/>
    <w:rsid w:val="00F92E62"/>
    <w:rsid w:val="00F9302D"/>
    <w:rsid w:val="00F95E57"/>
    <w:rsid w:val="00F9670B"/>
    <w:rsid w:val="00F97C12"/>
    <w:rsid w:val="00FA079C"/>
    <w:rsid w:val="00FA15C3"/>
    <w:rsid w:val="00FA329B"/>
    <w:rsid w:val="00FA3A54"/>
    <w:rsid w:val="00FA42BF"/>
    <w:rsid w:val="00FA43FC"/>
    <w:rsid w:val="00FA53D7"/>
    <w:rsid w:val="00FA55DA"/>
    <w:rsid w:val="00FA5E5C"/>
    <w:rsid w:val="00FA7C1F"/>
    <w:rsid w:val="00FB0B60"/>
    <w:rsid w:val="00FB147B"/>
    <w:rsid w:val="00FB203D"/>
    <w:rsid w:val="00FB2849"/>
    <w:rsid w:val="00FB53BB"/>
    <w:rsid w:val="00FB568F"/>
    <w:rsid w:val="00FB59C8"/>
    <w:rsid w:val="00FB5C37"/>
    <w:rsid w:val="00FB669B"/>
    <w:rsid w:val="00FB6C7A"/>
    <w:rsid w:val="00FB7364"/>
    <w:rsid w:val="00FB7C7D"/>
    <w:rsid w:val="00FC0D4D"/>
    <w:rsid w:val="00FC2DFC"/>
    <w:rsid w:val="00FC2E3D"/>
    <w:rsid w:val="00FC2EFD"/>
    <w:rsid w:val="00FC3FB0"/>
    <w:rsid w:val="00FC4DFA"/>
    <w:rsid w:val="00FC5937"/>
    <w:rsid w:val="00FC7E4E"/>
    <w:rsid w:val="00FD0BB8"/>
    <w:rsid w:val="00FD0D6D"/>
    <w:rsid w:val="00FD20D3"/>
    <w:rsid w:val="00FD31B4"/>
    <w:rsid w:val="00FD524C"/>
    <w:rsid w:val="00FD56AC"/>
    <w:rsid w:val="00FD609F"/>
    <w:rsid w:val="00FD6678"/>
    <w:rsid w:val="00FD66B3"/>
    <w:rsid w:val="00FD670E"/>
    <w:rsid w:val="00FD6B3E"/>
    <w:rsid w:val="00FE0280"/>
    <w:rsid w:val="00FE107E"/>
    <w:rsid w:val="00FE150D"/>
    <w:rsid w:val="00FE1834"/>
    <w:rsid w:val="00FE3515"/>
    <w:rsid w:val="00FE5B85"/>
    <w:rsid w:val="00FE5F12"/>
    <w:rsid w:val="00FE6BAE"/>
    <w:rsid w:val="00FF03D8"/>
    <w:rsid w:val="00FF24E4"/>
    <w:rsid w:val="00FF4CC2"/>
    <w:rsid w:val="00FF4DF6"/>
    <w:rsid w:val="00FF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3B4A811"/>
  <w15:docId w15:val="{9F8D383F-D246-49FA-BB5D-7DF96C17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67898"/>
    <w:rPr>
      <w:sz w:val="24"/>
      <w:szCs w:val="24"/>
    </w:rPr>
  </w:style>
  <w:style w:type="paragraph" w:styleId="1">
    <w:name w:val="heading 1"/>
    <w:basedOn w:val="a0"/>
    <w:next w:val="a0"/>
    <w:qFormat/>
    <w:rsid w:val="00F57CF8"/>
    <w:pPr>
      <w:keepNext/>
      <w:jc w:val="center"/>
      <w:outlineLvl w:val="0"/>
    </w:pPr>
    <w:rPr>
      <w:szCs w:val="20"/>
    </w:rPr>
  </w:style>
  <w:style w:type="paragraph" w:styleId="2">
    <w:name w:val="heading 2"/>
    <w:basedOn w:val="a0"/>
    <w:next w:val="a0"/>
    <w:qFormat/>
    <w:rsid w:val="00FE35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F65491"/>
    <w:pPr>
      <w:keepNext/>
      <w:spacing w:before="240" w:after="60"/>
      <w:jc w:val="center"/>
      <w:outlineLvl w:val="2"/>
    </w:pPr>
    <w:rPr>
      <w:b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7C1B9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a4">
    <w:name w:val="Table Grid"/>
    <w:basedOn w:val="a2"/>
    <w:uiPriority w:val="59"/>
    <w:rsid w:val="007C1B9F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Реквизиты Письма"/>
    <w:rsid w:val="007C1B9F"/>
    <w:pPr>
      <w:spacing w:after="120"/>
    </w:pPr>
    <w:rPr>
      <w:rFonts w:ascii="Garamond" w:hAnsi="Garamond"/>
      <w:sz w:val="24"/>
    </w:rPr>
  </w:style>
  <w:style w:type="paragraph" w:styleId="a6">
    <w:name w:val="Balloon Text"/>
    <w:basedOn w:val="a0"/>
    <w:semiHidden/>
    <w:rsid w:val="009836F2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8"/>
    <w:rsid w:val="00B84C84"/>
    <w:pPr>
      <w:spacing w:after="120"/>
    </w:pPr>
  </w:style>
  <w:style w:type="paragraph" w:styleId="a">
    <w:name w:val="Body Text First Indent"/>
    <w:basedOn w:val="a7"/>
    <w:rsid w:val="00B84C84"/>
    <w:pPr>
      <w:numPr>
        <w:ilvl w:val="1"/>
        <w:numId w:val="7"/>
      </w:numPr>
    </w:pPr>
    <w:rPr>
      <w:sz w:val="20"/>
      <w:szCs w:val="20"/>
    </w:rPr>
  </w:style>
  <w:style w:type="paragraph" w:styleId="a9">
    <w:name w:val="Normal (Web)"/>
    <w:basedOn w:val="a0"/>
    <w:rsid w:val="00F056B7"/>
    <w:pPr>
      <w:widowControl w:val="0"/>
      <w:ind w:right="180"/>
      <w:jc w:val="center"/>
    </w:pPr>
    <w:rPr>
      <w:rFonts w:eastAsia="Arial Unicode MS"/>
      <w:szCs w:val="18"/>
      <w:lang w:eastAsia="en-US"/>
    </w:rPr>
  </w:style>
  <w:style w:type="paragraph" w:customStyle="1" w:styleId="ConsPlusNormal">
    <w:name w:val="ConsPlusNormal"/>
    <w:rsid w:val="00161A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0"/>
    <w:rsid w:val="00D2480A"/>
    <w:pPr>
      <w:suppressAutoHyphens/>
    </w:pPr>
    <w:rPr>
      <w:rFonts w:eastAsia="Calibri"/>
      <w:szCs w:val="20"/>
      <w:lang w:eastAsia="ar-SA"/>
    </w:rPr>
  </w:style>
  <w:style w:type="paragraph" w:customStyle="1" w:styleId="210">
    <w:name w:val="Основной текст с отступом 21"/>
    <w:basedOn w:val="a0"/>
    <w:rsid w:val="00D2480A"/>
    <w:pPr>
      <w:suppressAutoHyphens/>
      <w:ind w:firstLine="567"/>
      <w:jc w:val="both"/>
    </w:pPr>
    <w:rPr>
      <w:rFonts w:eastAsia="Calibri"/>
      <w:color w:val="000000"/>
      <w:szCs w:val="20"/>
      <w:lang w:eastAsia="ar-SA"/>
    </w:rPr>
  </w:style>
  <w:style w:type="paragraph" w:styleId="20">
    <w:name w:val="Body Text 2"/>
    <w:basedOn w:val="a0"/>
    <w:link w:val="22"/>
    <w:rsid w:val="00D2480A"/>
    <w:pPr>
      <w:suppressAutoHyphens/>
      <w:spacing w:after="120" w:line="480" w:lineRule="auto"/>
    </w:pPr>
    <w:rPr>
      <w:rFonts w:eastAsia="Calibri"/>
      <w:sz w:val="20"/>
      <w:szCs w:val="20"/>
      <w:lang w:val="en-AU" w:eastAsia="ar-SA"/>
    </w:rPr>
  </w:style>
  <w:style w:type="character" w:customStyle="1" w:styleId="22">
    <w:name w:val="Основной текст 2 Знак"/>
    <w:link w:val="20"/>
    <w:locked/>
    <w:rsid w:val="00D2480A"/>
    <w:rPr>
      <w:rFonts w:eastAsia="Calibri"/>
      <w:lang w:val="en-AU" w:eastAsia="ar-SA" w:bidi="ar-SA"/>
    </w:rPr>
  </w:style>
  <w:style w:type="character" w:styleId="aa">
    <w:name w:val="annotation reference"/>
    <w:rsid w:val="0043271D"/>
    <w:rPr>
      <w:sz w:val="16"/>
      <w:szCs w:val="16"/>
    </w:rPr>
  </w:style>
  <w:style w:type="paragraph" w:styleId="ab">
    <w:name w:val="annotation text"/>
    <w:basedOn w:val="a0"/>
    <w:link w:val="ac"/>
    <w:rsid w:val="0043271D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rsid w:val="0043271D"/>
  </w:style>
  <w:style w:type="paragraph" w:styleId="ad">
    <w:name w:val="annotation subject"/>
    <w:basedOn w:val="ab"/>
    <w:next w:val="ab"/>
    <w:link w:val="ae"/>
    <w:rsid w:val="0043271D"/>
    <w:rPr>
      <w:b/>
      <w:bCs/>
    </w:rPr>
  </w:style>
  <w:style w:type="character" w:customStyle="1" w:styleId="ae">
    <w:name w:val="Тема примечания Знак"/>
    <w:link w:val="ad"/>
    <w:rsid w:val="0043271D"/>
    <w:rPr>
      <w:b/>
      <w:bCs/>
    </w:rPr>
  </w:style>
  <w:style w:type="character" w:customStyle="1" w:styleId="CommentTextChar">
    <w:name w:val="Comment Text Char"/>
    <w:locked/>
    <w:rsid w:val="00C82B59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466BFD"/>
    <w:pPr>
      <w:tabs>
        <w:tab w:val="center" w:pos="4677"/>
        <w:tab w:val="right" w:pos="9355"/>
      </w:tabs>
    </w:pPr>
  </w:style>
  <w:style w:type="character" w:styleId="af1">
    <w:name w:val="page number"/>
    <w:basedOn w:val="a1"/>
    <w:rsid w:val="00466BFD"/>
  </w:style>
  <w:style w:type="paragraph" w:customStyle="1" w:styleId="ConsNormal">
    <w:name w:val="ConsNormal"/>
    <w:rsid w:val="006518E5"/>
    <w:pPr>
      <w:widowControl w:val="0"/>
      <w:ind w:right="19772" w:firstLine="720"/>
    </w:pPr>
    <w:rPr>
      <w:rFonts w:ascii="Arial" w:hAnsi="Arial"/>
      <w:snapToGrid w:val="0"/>
    </w:rPr>
  </w:style>
  <w:style w:type="paragraph" w:styleId="af2">
    <w:name w:val="header"/>
    <w:basedOn w:val="a0"/>
    <w:link w:val="af3"/>
    <w:uiPriority w:val="99"/>
    <w:rsid w:val="00726CAE"/>
    <w:pPr>
      <w:tabs>
        <w:tab w:val="center" w:pos="4677"/>
        <w:tab w:val="right" w:pos="9355"/>
      </w:tabs>
    </w:pPr>
  </w:style>
  <w:style w:type="paragraph" w:styleId="af4">
    <w:name w:val="Body Text Indent"/>
    <w:basedOn w:val="a0"/>
    <w:link w:val="af5"/>
    <w:rsid w:val="00BD0089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BD0089"/>
    <w:rPr>
      <w:sz w:val="24"/>
      <w:szCs w:val="24"/>
    </w:rPr>
  </w:style>
  <w:style w:type="paragraph" w:styleId="af6">
    <w:name w:val="List Paragraph"/>
    <w:basedOn w:val="a0"/>
    <w:uiPriority w:val="34"/>
    <w:qFormat/>
    <w:rsid w:val="00BD0089"/>
    <w:pPr>
      <w:ind w:left="720"/>
      <w:contextualSpacing/>
    </w:pPr>
    <w:rPr>
      <w:rFonts w:ascii="Calibri" w:hAnsi="Calibri"/>
    </w:rPr>
  </w:style>
  <w:style w:type="paragraph" w:customStyle="1" w:styleId="10">
    <w:name w:val="Абзац списка1"/>
    <w:basedOn w:val="a0"/>
    <w:rsid w:val="00C236D4"/>
    <w:pPr>
      <w:ind w:left="720"/>
      <w:contextualSpacing/>
    </w:pPr>
    <w:rPr>
      <w:rFonts w:eastAsia="Calibri"/>
    </w:rPr>
  </w:style>
  <w:style w:type="character" w:styleId="af7">
    <w:name w:val="Hyperlink"/>
    <w:uiPriority w:val="99"/>
    <w:rsid w:val="00CE28C6"/>
    <w:rPr>
      <w:color w:val="0000FF"/>
      <w:u w:val="single"/>
    </w:rPr>
  </w:style>
  <w:style w:type="character" w:customStyle="1" w:styleId="30">
    <w:name w:val="Заголовок 3 Знак"/>
    <w:link w:val="3"/>
    <w:rsid w:val="00F65491"/>
    <w:rPr>
      <w:rFonts w:eastAsia="Times New Roman" w:cs="Times New Roman"/>
      <w:b/>
      <w:bCs/>
      <w:sz w:val="24"/>
      <w:szCs w:val="26"/>
    </w:rPr>
  </w:style>
  <w:style w:type="character" w:customStyle="1" w:styleId="af0">
    <w:name w:val="Нижний колонтитул Знак"/>
    <w:link w:val="af"/>
    <w:uiPriority w:val="99"/>
    <w:rsid w:val="00A01B37"/>
    <w:rPr>
      <w:sz w:val="24"/>
      <w:szCs w:val="24"/>
    </w:rPr>
  </w:style>
  <w:style w:type="paragraph" w:styleId="11">
    <w:name w:val="toc 1"/>
    <w:basedOn w:val="a0"/>
    <w:next w:val="a0"/>
    <w:autoRedefine/>
    <w:uiPriority w:val="39"/>
    <w:rsid w:val="00A01B37"/>
  </w:style>
  <w:style w:type="paragraph" w:styleId="23">
    <w:name w:val="toc 2"/>
    <w:basedOn w:val="a0"/>
    <w:next w:val="a0"/>
    <w:autoRedefine/>
    <w:uiPriority w:val="39"/>
    <w:rsid w:val="00A01B37"/>
    <w:pPr>
      <w:ind w:left="240"/>
    </w:pPr>
  </w:style>
  <w:style w:type="paragraph" w:styleId="31">
    <w:name w:val="toc 3"/>
    <w:basedOn w:val="a0"/>
    <w:next w:val="a0"/>
    <w:autoRedefine/>
    <w:uiPriority w:val="39"/>
    <w:rsid w:val="00A01B37"/>
    <w:pPr>
      <w:ind w:left="480"/>
    </w:pPr>
  </w:style>
  <w:style w:type="paragraph" w:styleId="32">
    <w:name w:val="Body Text 3"/>
    <w:basedOn w:val="a0"/>
    <w:link w:val="33"/>
    <w:rsid w:val="008D6B7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D6B7A"/>
    <w:rPr>
      <w:sz w:val="16"/>
      <w:szCs w:val="16"/>
    </w:rPr>
  </w:style>
  <w:style w:type="character" w:customStyle="1" w:styleId="a8">
    <w:name w:val="Основной текст Знак"/>
    <w:link w:val="a7"/>
    <w:rsid w:val="00F918A1"/>
    <w:rPr>
      <w:sz w:val="24"/>
      <w:szCs w:val="24"/>
    </w:rPr>
  </w:style>
  <w:style w:type="paragraph" w:customStyle="1" w:styleId="ConsPlusNonformat">
    <w:name w:val="ConsPlusNonformat"/>
    <w:rsid w:val="00601D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 Spacing"/>
    <w:link w:val="af9"/>
    <w:uiPriority w:val="1"/>
    <w:qFormat/>
    <w:rsid w:val="00C35816"/>
    <w:pPr>
      <w:suppressAutoHyphens/>
      <w:spacing w:before="280" w:after="280"/>
    </w:pPr>
    <w:rPr>
      <w:rFonts w:ascii="Arial Unicode MS" w:hAnsi="Arial Unicode MS"/>
      <w:sz w:val="24"/>
      <w:szCs w:val="24"/>
      <w:lang w:val="en-US" w:eastAsia="en-US"/>
    </w:rPr>
  </w:style>
  <w:style w:type="character" w:customStyle="1" w:styleId="article-text2">
    <w:name w:val="article-text2"/>
    <w:rsid w:val="00B94554"/>
  </w:style>
  <w:style w:type="paragraph" w:customStyle="1" w:styleId="24">
    <w:name w:val="заголовок 2"/>
    <w:basedOn w:val="a0"/>
    <w:next w:val="a0"/>
    <w:link w:val="25"/>
    <w:autoRedefine/>
    <w:rsid w:val="00133A11"/>
    <w:pPr>
      <w:ind w:firstLine="567"/>
      <w:jc w:val="center"/>
    </w:pPr>
    <w:rPr>
      <w:b/>
      <w:color w:val="000000"/>
    </w:rPr>
  </w:style>
  <w:style w:type="character" w:customStyle="1" w:styleId="25">
    <w:name w:val="заголовок 2 Знак"/>
    <w:link w:val="24"/>
    <w:rsid w:val="00133A11"/>
    <w:rPr>
      <w:b/>
      <w:color w:val="000000"/>
      <w:sz w:val="24"/>
      <w:szCs w:val="24"/>
    </w:rPr>
  </w:style>
  <w:style w:type="character" w:customStyle="1" w:styleId="af9">
    <w:name w:val="Без интервала Знак"/>
    <w:link w:val="af8"/>
    <w:uiPriority w:val="1"/>
    <w:rsid w:val="001617EF"/>
    <w:rPr>
      <w:rFonts w:ascii="Arial Unicode MS" w:hAnsi="Arial Unicode MS"/>
      <w:sz w:val="24"/>
      <w:szCs w:val="24"/>
      <w:lang w:bidi="ar-SA"/>
    </w:rPr>
  </w:style>
  <w:style w:type="paragraph" w:customStyle="1" w:styleId="msonormalmailrucssattributepostfix">
    <w:name w:val="msonormal_mailru_css_attribute_postfix"/>
    <w:basedOn w:val="a0"/>
    <w:rsid w:val="00902E2B"/>
    <w:pPr>
      <w:spacing w:before="100" w:beforeAutospacing="1" w:after="100" w:afterAutospacing="1"/>
    </w:pPr>
  </w:style>
  <w:style w:type="character" w:styleId="afa">
    <w:name w:val="Strong"/>
    <w:uiPriority w:val="22"/>
    <w:qFormat/>
    <w:rsid w:val="00902E2B"/>
    <w:rPr>
      <w:b/>
      <w:bCs/>
    </w:rPr>
  </w:style>
  <w:style w:type="character" w:customStyle="1" w:styleId="af3">
    <w:name w:val="Верхний колонтитул Знак"/>
    <w:link w:val="af2"/>
    <w:uiPriority w:val="99"/>
    <w:rsid w:val="00EE19A6"/>
    <w:rPr>
      <w:sz w:val="24"/>
      <w:szCs w:val="24"/>
    </w:rPr>
  </w:style>
  <w:style w:type="paragraph" w:styleId="afb">
    <w:name w:val="Revision"/>
    <w:hidden/>
    <w:uiPriority w:val="99"/>
    <w:semiHidden/>
    <w:rsid w:val="00D719A2"/>
    <w:rPr>
      <w:sz w:val="24"/>
      <w:szCs w:val="24"/>
    </w:rPr>
  </w:style>
  <w:style w:type="character" w:customStyle="1" w:styleId="Subst">
    <w:name w:val="Subst"/>
    <w:uiPriority w:val="99"/>
    <w:rsid w:val="00190199"/>
    <w:rPr>
      <w:b/>
      <w:bCs/>
      <w:i/>
      <w:iCs/>
    </w:rPr>
  </w:style>
  <w:style w:type="character" w:customStyle="1" w:styleId="extended-textshort">
    <w:name w:val="extended-text__short"/>
    <w:rsid w:val="003E041A"/>
  </w:style>
  <w:style w:type="paragraph" w:customStyle="1" w:styleId="msonormalmrcssattr">
    <w:name w:val="msonormal_mr_css_attr"/>
    <w:basedOn w:val="a0"/>
    <w:rsid w:val="00313213"/>
    <w:pPr>
      <w:spacing w:before="100" w:beforeAutospacing="1" w:after="100" w:afterAutospacing="1"/>
    </w:pPr>
  </w:style>
  <w:style w:type="paragraph" w:customStyle="1" w:styleId="msolistparagraphmrcssattr">
    <w:name w:val="msolistparagraph_mr_css_attr"/>
    <w:basedOn w:val="a0"/>
    <w:rsid w:val="00313213"/>
    <w:pPr>
      <w:spacing w:before="100" w:beforeAutospacing="1" w:after="100" w:afterAutospacing="1"/>
    </w:pPr>
  </w:style>
  <w:style w:type="paragraph" w:styleId="afc">
    <w:name w:val="envelope address"/>
    <w:basedOn w:val="a0"/>
    <w:semiHidden/>
    <w:rsid w:val="007E574B"/>
    <w:pPr>
      <w:framePr w:w="7920" w:h="1980" w:hRule="exact" w:hSpace="180" w:wrap="auto" w:hAnchor="page" w:xAlign="center" w:yAlign="bottom"/>
      <w:ind w:left="2880"/>
    </w:pPr>
    <w:rPr>
      <w:rFonts w:eastAsia="MS Mincho" w:cs="Arial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c-group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927AAC631A83AFC08579CE54C69544DA&amp;req=doc&amp;base=RZR&amp;n=314504&amp;dst=100009&amp;fld=134&amp;REFFIELD=134&amp;REFDST=100184&amp;REFDOC=280479&amp;REFBASE=PBI&amp;stat=refcode%3D10881%3Bdstident%3D100009%3Bindex%3D264&amp;date=04.03.2021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927AAC631A83AFC08579CE54C69544DA&amp;req=doc&amp;base=RZR&amp;n=365338&amp;dst=100156&amp;fld=134&amp;REFFIELD=134&amp;REFDST=100162&amp;REFDOC=280479&amp;REFBASE=PBI&amp;stat=refcode%3D10881%3Bdstident%3D100156%3Bindex%3D234&amp;date=04.03.202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F4DC95426B3B1582C56E00161CB2B7ABC80782EBCD10978608D00C48934CD99B8A32FE0rCc7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7E323E51D0ACA4E42A2AF76B36EA6DA7C178A37C314F16B83FC97C67493F682B57C43E42A9BD1DZEV2I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zhevatova\Application%20Data\Microsoft\&#1064;&#1072;&#1073;&#1083;&#1086;&#1085;&#1099;\&#1041;&#1051;&#1040;&#1053;&#1050;-&#1056;&#1056;.do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68498-3DAC-403A-945E-A6523B4D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БЛАНК-РР.doc</Template>
  <TotalTime>3</TotalTime>
  <Pages>19</Pages>
  <Words>6952</Words>
  <Characters>39633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ENERGY CONSULTING</Company>
  <LinksUpToDate>false</LinksUpToDate>
  <CharactersWithSpaces>46493</CharactersWithSpaces>
  <SharedDoc>false</SharedDoc>
  <HLinks>
    <vt:vector size="264" baseType="variant">
      <vt:variant>
        <vt:i4>5636118</vt:i4>
      </vt:variant>
      <vt:variant>
        <vt:i4>198</vt:i4>
      </vt:variant>
      <vt:variant>
        <vt:i4>0</vt:i4>
      </vt:variant>
      <vt:variant>
        <vt:i4>5</vt:i4>
      </vt:variant>
      <vt:variant>
        <vt:lpwstr>https://login.consultant.ru/link/?rnd=7D8132362FD4BB2B7EB5015EFFC803D6&amp;req=doc&amp;base=RZR&amp;n=313229&amp;dst=100076&amp;fld=134&amp;REFFIELD=134&amp;REFDST=123408&amp;REFDOC=49&amp;REFBASE=PPN&amp;stat=refcode%3D10881%3Bdstident%3D100076%3Bindex%3D8512&amp;date=05.03.2021</vt:lpwstr>
      </vt:variant>
      <vt:variant>
        <vt:lpwstr/>
      </vt:variant>
      <vt:variant>
        <vt:i4>5636118</vt:i4>
      </vt:variant>
      <vt:variant>
        <vt:i4>195</vt:i4>
      </vt:variant>
      <vt:variant>
        <vt:i4>0</vt:i4>
      </vt:variant>
      <vt:variant>
        <vt:i4>5</vt:i4>
      </vt:variant>
      <vt:variant>
        <vt:lpwstr>https://login.consultant.ru/link/?rnd=7D8132362FD4BB2B7EB5015EFFC803D6&amp;req=doc&amp;base=RZR&amp;n=313229&amp;dst=100058&amp;fld=134&amp;REFFIELD=134&amp;REFDST=123408&amp;REFDOC=49&amp;REFBASE=PPN&amp;stat=refcode%3D10881%3Bdstident%3D100058%3Bindex%3D8512&amp;date=05.03.2021</vt:lpwstr>
      </vt:variant>
      <vt:variant>
        <vt:lpwstr/>
      </vt:variant>
      <vt:variant>
        <vt:i4>5636118</vt:i4>
      </vt:variant>
      <vt:variant>
        <vt:i4>192</vt:i4>
      </vt:variant>
      <vt:variant>
        <vt:i4>0</vt:i4>
      </vt:variant>
      <vt:variant>
        <vt:i4>5</vt:i4>
      </vt:variant>
      <vt:variant>
        <vt:lpwstr>https://login.consultant.ru/link/?rnd=7D8132362FD4BB2B7EB5015EFFC803D6&amp;req=doc&amp;base=RZR&amp;n=313229&amp;dst=29&amp;fld=134&amp;REFFIELD=134&amp;REFDST=123408&amp;REFDOC=49&amp;REFBASE=PPN&amp;stat=refcode%3D10881%3Bdstident%3D29%3Bindex%3D8512&amp;date=05.03.2021</vt:lpwstr>
      </vt:variant>
      <vt:variant>
        <vt:lpwstr/>
      </vt:variant>
      <vt:variant>
        <vt:i4>5636118</vt:i4>
      </vt:variant>
      <vt:variant>
        <vt:i4>189</vt:i4>
      </vt:variant>
      <vt:variant>
        <vt:i4>0</vt:i4>
      </vt:variant>
      <vt:variant>
        <vt:i4>5</vt:i4>
      </vt:variant>
      <vt:variant>
        <vt:lpwstr>https://login.consultant.ru/link/?rnd=7D8132362FD4BB2B7EB5015EFFC803D6&amp;req=doc&amp;base=RZR&amp;n=313229&amp;dst=100018&amp;fld=134&amp;REFFIELD=134&amp;REFDST=123408&amp;REFDOC=49&amp;REFBASE=PPN&amp;stat=refcode%3D10881%3Bdstident%3D100018%3Bindex%3D8512&amp;date=05.03.2021</vt:lpwstr>
      </vt:variant>
      <vt:variant>
        <vt:lpwstr/>
      </vt:variant>
      <vt:variant>
        <vt:i4>5963805</vt:i4>
      </vt:variant>
      <vt:variant>
        <vt:i4>186</vt:i4>
      </vt:variant>
      <vt:variant>
        <vt:i4>0</vt:i4>
      </vt:variant>
      <vt:variant>
        <vt:i4>5</vt:i4>
      </vt:variant>
      <vt:variant>
        <vt:lpwstr>https://login.consultant.ru/link/?rnd=7D8132362FD4BB2B7EB5015EFFC803D6&amp;req=doc&amp;base=RZR&amp;n=313183&amp;dst=100006&amp;fld=134&amp;REFFIELD=134&amp;REFDST=115263&amp;REFDOC=49&amp;REFBASE=PPN&amp;stat=refcode%3D10881%3Bdstident%3D100006%3Bindex%3D8508&amp;date=05.03.2021</vt:lpwstr>
      </vt:variant>
      <vt:variant>
        <vt:lpwstr/>
      </vt:variant>
      <vt:variant>
        <vt:i4>5373975</vt:i4>
      </vt:variant>
      <vt:variant>
        <vt:i4>183</vt:i4>
      </vt:variant>
      <vt:variant>
        <vt:i4>0</vt:i4>
      </vt:variant>
      <vt:variant>
        <vt:i4>5</vt:i4>
      </vt:variant>
      <vt:variant>
        <vt:lpwstr>https://login.consultant.ru/link/?rnd=7D8132362FD4BB2B7EB5015EFFC803D6&amp;req=doc&amp;base=RZR&amp;n=313229&amp;dst=100164&amp;fld=134&amp;REFFIELD=134&amp;REFDST=115263&amp;REFDOC=49&amp;REFBASE=PPN&amp;stat=refcode%3D10881%3Bdstident%3D100164%3Bindex%3D8508&amp;date=05.03.2021</vt:lpwstr>
      </vt:variant>
      <vt:variant>
        <vt:lpwstr/>
      </vt:variant>
      <vt:variant>
        <vt:i4>3539001</vt:i4>
      </vt:variant>
      <vt:variant>
        <vt:i4>180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314504&amp;dst=100009&amp;fld=134&amp;REFFIELD=134&amp;REFDST=100187&amp;REFDOC=280479&amp;REFBASE=PBI&amp;stat=refcode%3D10881%3Bdstident%3D100009%3Bindex%3D268&amp;date=04.03.2021</vt:lpwstr>
      </vt:variant>
      <vt:variant>
        <vt:lpwstr/>
      </vt:variant>
      <vt:variant>
        <vt:i4>3604535</vt:i4>
      </vt:variant>
      <vt:variant>
        <vt:i4>177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314504&amp;dst=100006&amp;fld=134&amp;REFFIELD=134&amp;REFDST=100186&amp;REFDOC=280479&amp;REFBASE=PBI&amp;stat=refcode%3D10881%3Bdstident%3D100006%3Bindex%3D266&amp;date=04.03.2021</vt:lpwstr>
      </vt:variant>
      <vt:variant>
        <vt:lpwstr/>
      </vt:variant>
      <vt:variant>
        <vt:i4>3473461</vt:i4>
      </vt:variant>
      <vt:variant>
        <vt:i4>174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314504&amp;dst=100009&amp;fld=134&amp;REFFIELD=134&amp;REFDST=100184&amp;REFDOC=280479&amp;REFBASE=PBI&amp;stat=refcode%3D10881%3Bdstident%3D100009%3Bindex%3D264&amp;date=04.03.2021</vt:lpwstr>
      </vt:variant>
      <vt:variant>
        <vt:lpwstr/>
      </vt:variant>
      <vt:variant>
        <vt:i4>4128827</vt:i4>
      </vt:variant>
      <vt:variant>
        <vt:i4>171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365338&amp;dst=100156&amp;fld=134&amp;REFFIELD=134&amp;REFDST=100180&amp;REFDOC=280479&amp;REFBASE=PBI&amp;stat=refcode%3D10881%3Bdstident%3D100156%3Bindex%3D258&amp;date=04.03.2021</vt:lpwstr>
      </vt:variant>
      <vt:variant>
        <vt:lpwstr/>
      </vt:variant>
      <vt:variant>
        <vt:i4>4128827</vt:i4>
      </vt:variant>
      <vt:variant>
        <vt:i4>168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365338&amp;dst=100156&amp;fld=134&amp;REFFIELD=134&amp;REFDST=100180&amp;REFDOC=280479&amp;REFBASE=PBI&amp;stat=refcode%3D10881%3Bdstident%3D100156%3Bindex%3D258&amp;date=04.03.2021</vt:lpwstr>
      </vt:variant>
      <vt:variant>
        <vt:lpwstr/>
      </vt:variant>
      <vt:variant>
        <vt:i4>3997749</vt:i4>
      </vt:variant>
      <vt:variant>
        <vt:i4>165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365338&amp;dst=100156&amp;fld=134&amp;REFFIELD=134&amp;REFDST=100164&amp;REFDOC=280479&amp;REFBASE=PBI&amp;stat=refcode%3D10881%3Bdstident%3D100156%3Bindex%3D238&amp;date=04.03.2021</vt:lpwstr>
      </vt:variant>
      <vt:variant>
        <vt:lpwstr/>
      </vt:variant>
      <vt:variant>
        <vt:i4>3866681</vt:i4>
      </vt:variant>
      <vt:variant>
        <vt:i4>162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365338&amp;dst=100156&amp;fld=134&amp;REFFIELD=134&amp;REFDST=100162&amp;REFDOC=280479&amp;REFBASE=PBI&amp;stat=refcode%3D10881%3Bdstident%3D100156%3Bindex%3D234&amp;date=04.03.2021</vt:lpwstr>
      </vt:variant>
      <vt:variant>
        <vt:lpwstr/>
      </vt:variant>
      <vt:variant>
        <vt:i4>3276863</vt:i4>
      </vt:variant>
      <vt:variant>
        <vt:i4>159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348523&amp;dst=100021&amp;fld=134&amp;REFFIELD=134&amp;REFDST=100047&amp;REFDOC=280479&amp;REFBASE=PBI&amp;stat=refcode%3D10881%3Bdstident%3D100021%3Bindex%3D68&amp;date=04.03.2021</vt:lpwstr>
      </vt:variant>
      <vt:variant>
        <vt:lpwstr/>
      </vt:variant>
      <vt:variant>
        <vt:i4>3276863</vt:i4>
      </vt:variant>
      <vt:variant>
        <vt:i4>156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348523&amp;dst=100021&amp;fld=134&amp;REFFIELD=134&amp;REFDST=100047&amp;REFDOC=280479&amp;REFBASE=PBI&amp;stat=refcode%3D10881%3Bdstident%3D100021%3Bindex%3D68&amp;date=04.03.2021</vt:lpwstr>
      </vt:variant>
      <vt:variant>
        <vt:lpwstr/>
      </vt:variant>
      <vt:variant>
        <vt:i4>7209010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consultantplus://offline/ref=4F4DC95426B3B1582C56E00161CB2B7ABC80782EBCD10978608D00C48934CD99B8A32FE0rCc7N</vt:lpwstr>
      </vt:variant>
      <vt:variant>
        <vt:lpwstr/>
      </vt:variant>
      <vt:variant>
        <vt:i4>4063282</vt:i4>
      </vt:variant>
      <vt:variant>
        <vt:i4>150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326842&amp;dst=100011&amp;fld=134&amp;REFFIELD=134&amp;REFDST=100150&amp;REFDOC=280479&amp;REFBASE=PBI&amp;stat=refcode%3D10881%3Bdstident%3D100011%3Bindex%3D218&amp;date=04.03.2021</vt:lpwstr>
      </vt:variant>
      <vt:variant>
        <vt:lpwstr/>
      </vt:variant>
      <vt:variant>
        <vt:i4>3866678</vt:i4>
      </vt:variant>
      <vt:variant>
        <vt:i4>147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365338&amp;dst=100022&amp;fld=134&amp;REFFIELD=134&amp;REFDST=100150&amp;REFDOC=280479&amp;REFBASE=PBI&amp;stat=refcode%3D10881%3Bdstident%3D100022%3Bindex%3D218&amp;date=04.03.2021</vt:lpwstr>
      </vt:variant>
      <vt:variant>
        <vt:lpwstr/>
      </vt:variant>
      <vt:variant>
        <vt:i4>3866685</vt:i4>
      </vt:variant>
      <vt:variant>
        <vt:i4>144</vt:i4>
      </vt:variant>
      <vt:variant>
        <vt:i4>0</vt:i4>
      </vt:variant>
      <vt:variant>
        <vt:i4>5</vt:i4>
      </vt:variant>
      <vt:variant>
        <vt:lpwstr>https://login.consultant.ru/link/?rnd=927AAC631A83AFC08579CE54C69544DA&amp;req=doc&amp;base=RZR&amp;n=365338&amp;dst=100022&amp;fld=134&amp;REFFIELD=134&amp;REFDST=100153&amp;REFDOC=280479&amp;REFBASE=PBI&amp;stat=refcode%3D10881%3Bdstident%3D100022%3Bindex%3D223&amp;date=04.03.2021</vt:lpwstr>
      </vt:variant>
      <vt:variant>
        <vt:lpwstr/>
      </vt:variant>
      <vt:variant>
        <vt:i4>7798887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consultantplus://offline/ref=C37E323E51D0ACA4E42A2AF76B36EA6DA7C178A37C314F16B83FC97C67493F682B57C43E42A9BD1DZEV2I</vt:lpwstr>
      </vt:variant>
      <vt:variant>
        <vt:lpwstr/>
      </vt:variant>
      <vt:variant>
        <vt:i4>2031618</vt:i4>
      </vt:variant>
      <vt:variant>
        <vt:i4>138</vt:i4>
      </vt:variant>
      <vt:variant>
        <vt:i4>0</vt:i4>
      </vt:variant>
      <vt:variant>
        <vt:i4>5</vt:i4>
      </vt:variant>
      <vt:variant>
        <vt:lpwstr>http://www.hlbec.ru/</vt:lpwstr>
      </vt:variant>
      <vt:variant>
        <vt:lpwstr/>
      </vt:variant>
      <vt:variant>
        <vt:i4>4456490</vt:i4>
      </vt:variant>
      <vt:variant>
        <vt:i4>135</vt:i4>
      </vt:variant>
      <vt:variant>
        <vt:i4>0</vt:i4>
      </vt:variant>
      <vt:variant>
        <vt:i4>5</vt:i4>
      </vt:variant>
      <vt:variant>
        <vt:lpwstr>mailto:info@ec-group.ru</vt:lpwstr>
      </vt:variant>
      <vt:variant>
        <vt:lpwstr/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_Toc37075107</vt:lpwstr>
      </vt:variant>
      <vt:variant>
        <vt:i4>1048630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_Toc37075106</vt:lpwstr>
      </vt:variant>
      <vt:variant>
        <vt:i4>1245238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_Toc37075105</vt:lpwstr>
      </vt:variant>
      <vt:variant>
        <vt:i4>1179702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_Toc37075104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_Toc37075103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_Toc37075102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_Toc37075101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_Toc37075100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_Toc37075099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_Toc37075098</vt:lpwstr>
      </vt:variant>
      <vt:variant>
        <vt:i4>1048639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_Toc37075097</vt:lpwstr>
      </vt:variant>
      <vt:variant>
        <vt:i4>1114175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_Toc37075096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_Toc37075095</vt:lpwstr>
      </vt:variant>
      <vt:variant>
        <vt:i4>1245247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_Toc37075094</vt:lpwstr>
      </vt:variant>
      <vt:variant>
        <vt:i4>1310783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_Toc37075093</vt:lpwstr>
      </vt:variant>
      <vt:variant>
        <vt:i4>1376319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_Toc37075092</vt:lpwstr>
      </vt:variant>
      <vt:variant>
        <vt:i4>1441855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_Toc37075091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_Toc37075090</vt:lpwstr>
      </vt:variant>
      <vt:variant>
        <vt:i4>1966142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_Toc37075089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_Toc37075088</vt:lpwstr>
      </vt:variant>
      <vt:variant>
        <vt:i4>1048638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_Toc37075087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_Toc37075086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Першина Алла Ивановна</cp:lastModifiedBy>
  <cp:revision>7</cp:revision>
  <cp:lastPrinted>2019-03-25T14:38:00Z</cp:lastPrinted>
  <dcterms:created xsi:type="dcterms:W3CDTF">2022-05-03T20:33:00Z</dcterms:created>
  <dcterms:modified xsi:type="dcterms:W3CDTF">2022-05-03T20:47:00Z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